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030" w:rsidRDefault="00314030">
      <w:pPr>
        <w:ind w:firstLineChars="196" w:firstLine="470"/>
        <w:jc w:val="center"/>
        <w:rPr>
          <w:sz w:val="24"/>
        </w:rPr>
      </w:pPr>
      <w:bookmarkStart w:id="0" w:name="_Toc101074886"/>
      <w:bookmarkStart w:id="1" w:name="_Toc84303603"/>
      <w:bookmarkStart w:id="2" w:name="_Toc73518163"/>
      <w:bookmarkStart w:id="3" w:name="_Toc73521680"/>
      <w:bookmarkStart w:id="4" w:name="_Toc73517685"/>
      <w:bookmarkStart w:id="5" w:name="_Toc73521592"/>
      <w:bookmarkStart w:id="6" w:name="_Toc100052414"/>
    </w:p>
    <w:bookmarkEnd w:id="0"/>
    <w:bookmarkEnd w:id="1"/>
    <w:bookmarkEnd w:id="2"/>
    <w:bookmarkEnd w:id="3"/>
    <w:bookmarkEnd w:id="4"/>
    <w:bookmarkEnd w:id="5"/>
    <w:bookmarkEnd w:id="6"/>
    <w:p w:rsidR="00314030" w:rsidRDefault="008D3C6E">
      <w:pPr>
        <w:pStyle w:val="a0"/>
        <w:jc w:val="center"/>
        <w:rPr>
          <w:sz w:val="72"/>
          <w:szCs w:val="72"/>
        </w:rPr>
      </w:pPr>
      <w:r>
        <w:rPr>
          <w:rFonts w:ascii="??" w:hAnsi="??" w:cs="??" w:hint="eastAsia"/>
          <w:b/>
          <w:color w:val="000000"/>
          <w:kern w:val="0"/>
          <w:sz w:val="72"/>
          <w:szCs w:val="72"/>
        </w:rPr>
        <w:t>深圳监狱监管区内食堂设备更新项目补充合同</w:t>
      </w:r>
      <w:bookmarkStart w:id="7" w:name="_GoBack"/>
      <w:bookmarkEnd w:id="7"/>
    </w:p>
    <w:p w:rsidR="00314030" w:rsidRDefault="00314030"/>
    <w:p w:rsidR="00314030" w:rsidRDefault="00314030">
      <w:pPr>
        <w:autoSpaceDE w:val="0"/>
        <w:autoSpaceDN w:val="0"/>
        <w:adjustRightInd w:val="0"/>
        <w:spacing w:line="360" w:lineRule="auto"/>
        <w:jc w:val="left"/>
        <w:rPr>
          <w:rFonts w:ascii="??" w:hAnsi="??" w:cs="??"/>
          <w:b/>
          <w:kern w:val="0"/>
          <w:sz w:val="32"/>
          <w:szCs w:val="32"/>
        </w:rPr>
      </w:pPr>
    </w:p>
    <w:p w:rsidR="00314030" w:rsidRDefault="008D3C6E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??"/>
          <w:kern w:val="0"/>
          <w:sz w:val="32"/>
          <w:szCs w:val="32"/>
        </w:rPr>
      </w:pPr>
      <w:r>
        <w:rPr>
          <w:rFonts w:ascii="??" w:hAnsi="??" w:cs="??" w:hint="eastAsia"/>
          <w:b/>
          <w:kern w:val="0"/>
          <w:sz w:val="32"/>
          <w:szCs w:val="32"/>
        </w:rPr>
        <w:t>甲方</w:t>
      </w:r>
      <w:r>
        <w:rPr>
          <w:rFonts w:ascii="??" w:hAnsi="??" w:cs="??" w:hint="eastAsia"/>
          <w:kern w:val="0"/>
          <w:sz w:val="32"/>
          <w:szCs w:val="32"/>
        </w:rPr>
        <w:t>：</w:t>
      </w:r>
      <w:r>
        <w:rPr>
          <w:rFonts w:ascii="仿宋" w:eastAsia="仿宋" w:hAnsi="仿宋" w:cs="??" w:hint="eastAsia"/>
          <w:kern w:val="0"/>
          <w:sz w:val="32"/>
          <w:szCs w:val="32"/>
        </w:rPr>
        <w:t>广东省深圳监狱</w:t>
      </w:r>
    </w:p>
    <w:p w:rsidR="00314030" w:rsidRDefault="008D3C6E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??"/>
          <w:kern w:val="0"/>
          <w:sz w:val="32"/>
          <w:szCs w:val="32"/>
        </w:rPr>
      </w:pPr>
      <w:r>
        <w:rPr>
          <w:rFonts w:ascii="仿宋" w:eastAsia="仿宋" w:hAnsi="仿宋" w:cs="??" w:hint="eastAsia"/>
          <w:kern w:val="0"/>
          <w:sz w:val="32"/>
          <w:szCs w:val="32"/>
        </w:rPr>
        <w:t>单位地址：广东省深圳市坪山区石井街道田头社区深圳监狱</w:t>
      </w:r>
    </w:p>
    <w:p w:rsidR="00314030" w:rsidRDefault="008D3C6E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??"/>
          <w:kern w:val="0"/>
          <w:sz w:val="32"/>
          <w:szCs w:val="32"/>
        </w:rPr>
      </w:pPr>
      <w:r>
        <w:rPr>
          <w:rFonts w:ascii="仿宋" w:eastAsia="仿宋" w:hAnsi="仿宋" w:cs="??" w:hint="eastAsia"/>
          <w:kern w:val="0"/>
          <w:sz w:val="32"/>
          <w:szCs w:val="32"/>
        </w:rPr>
        <w:t>经办人及联系电话：叶警官</w:t>
      </w:r>
      <w:r>
        <w:rPr>
          <w:rFonts w:ascii="仿宋" w:eastAsia="仿宋" w:hAnsi="仿宋" w:cs="??"/>
          <w:kern w:val="0"/>
          <w:sz w:val="32"/>
          <w:szCs w:val="32"/>
        </w:rPr>
        <w:t>：</w:t>
      </w:r>
      <w:r>
        <w:rPr>
          <w:rFonts w:ascii="仿宋" w:eastAsia="仿宋" w:hAnsi="仿宋" w:cs="??" w:hint="eastAsia"/>
          <w:kern w:val="0"/>
          <w:sz w:val="32"/>
          <w:szCs w:val="32"/>
        </w:rPr>
        <w:t>0755-66838095</w:t>
      </w:r>
    </w:p>
    <w:p w:rsidR="00314030" w:rsidRDefault="008D3C6E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??"/>
          <w:kern w:val="0"/>
          <w:sz w:val="32"/>
          <w:szCs w:val="32"/>
        </w:rPr>
      </w:pPr>
      <w:r>
        <w:rPr>
          <w:rFonts w:ascii="??" w:hAnsi="??" w:cs="??" w:hint="eastAsia"/>
          <w:b/>
          <w:kern w:val="0"/>
          <w:sz w:val="32"/>
          <w:szCs w:val="32"/>
        </w:rPr>
        <w:t>乙方</w:t>
      </w:r>
      <w:r>
        <w:rPr>
          <w:rFonts w:ascii="??" w:hAnsi="??" w:cs="??" w:hint="eastAsia"/>
          <w:kern w:val="0"/>
          <w:sz w:val="32"/>
          <w:szCs w:val="32"/>
        </w:rPr>
        <w:t>：</w:t>
      </w:r>
      <w:r>
        <w:rPr>
          <w:rFonts w:ascii="仿宋" w:eastAsia="仿宋" w:hAnsi="仿宋" w:cs="??" w:hint="eastAsia"/>
          <w:kern w:val="0"/>
          <w:sz w:val="32"/>
          <w:szCs w:val="32"/>
        </w:rPr>
        <w:t>深圳市创恒厨具设备有限公司</w:t>
      </w:r>
    </w:p>
    <w:p w:rsidR="00314030" w:rsidRDefault="008D3C6E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??"/>
          <w:kern w:val="0"/>
          <w:sz w:val="32"/>
          <w:szCs w:val="32"/>
        </w:rPr>
      </w:pPr>
      <w:r>
        <w:rPr>
          <w:rFonts w:ascii="仿宋" w:eastAsia="仿宋" w:hAnsi="仿宋" w:cs="??" w:hint="eastAsia"/>
          <w:kern w:val="0"/>
          <w:sz w:val="32"/>
          <w:szCs w:val="32"/>
        </w:rPr>
        <w:t>单位地址：深圳市龙岗区坪地街道四方埔社区牛眠岭新村</w:t>
      </w:r>
      <w:r>
        <w:rPr>
          <w:rFonts w:ascii="仿宋" w:eastAsia="仿宋" w:hAnsi="仿宋" w:cs="??" w:hint="eastAsia"/>
          <w:kern w:val="0"/>
          <w:sz w:val="32"/>
          <w:szCs w:val="32"/>
        </w:rPr>
        <w:t>88-1</w:t>
      </w:r>
      <w:r>
        <w:rPr>
          <w:rFonts w:ascii="仿宋" w:eastAsia="仿宋" w:hAnsi="仿宋" w:cs="??" w:hint="eastAsia"/>
          <w:kern w:val="0"/>
          <w:sz w:val="32"/>
          <w:szCs w:val="32"/>
        </w:rPr>
        <w:t>号</w:t>
      </w:r>
      <w:r>
        <w:rPr>
          <w:rFonts w:ascii="仿宋" w:eastAsia="仿宋" w:hAnsi="仿宋" w:cs="??" w:hint="eastAsia"/>
          <w:kern w:val="0"/>
          <w:sz w:val="32"/>
          <w:szCs w:val="32"/>
        </w:rPr>
        <w:t>101</w:t>
      </w:r>
    </w:p>
    <w:p w:rsidR="00314030" w:rsidRDefault="008D3C6E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??"/>
          <w:kern w:val="0"/>
          <w:sz w:val="32"/>
          <w:szCs w:val="32"/>
        </w:rPr>
      </w:pPr>
      <w:r>
        <w:rPr>
          <w:rFonts w:ascii="仿宋" w:eastAsia="仿宋" w:hAnsi="仿宋" w:cs="??" w:hint="eastAsia"/>
          <w:kern w:val="0"/>
          <w:sz w:val="32"/>
          <w:szCs w:val="32"/>
        </w:rPr>
        <w:t>公司电话：</w:t>
      </w:r>
      <w:r>
        <w:rPr>
          <w:rFonts w:ascii="仿宋" w:eastAsia="仿宋" w:hAnsi="仿宋" w:cs="??" w:hint="eastAsia"/>
          <w:kern w:val="0"/>
          <w:sz w:val="32"/>
          <w:szCs w:val="32"/>
        </w:rPr>
        <w:t>0755-28968373</w:t>
      </w:r>
    </w:p>
    <w:p w:rsidR="00314030" w:rsidRDefault="008D3C6E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??"/>
          <w:kern w:val="0"/>
          <w:sz w:val="32"/>
          <w:szCs w:val="32"/>
        </w:rPr>
      </w:pPr>
      <w:r>
        <w:rPr>
          <w:rFonts w:ascii="仿宋" w:eastAsia="仿宋" w:hAnsi="仿宋" w:cs="??" w:hint="eastAsia"/>
          <w:kern w:val="0"/>
          <w:sz w:val="32"/>
          <w:szCs w:val="32"/>
        </w:rPr>
        <w:t>经办人</w:t>
      </w:r>
      <w:r>
        <w:rPr>
          <w:rFonts w:ascii="仿宋" w:eastAsia="仿宋" w:hAnsi="仿宋" w:cs="??" w:hint="eastAsia"/>
          <w:kern w:val="0"/>
          <w:sz w:val="32"/>
          <w:szCs w:val="32"/>
        </w:rPr>
        <w:t>：</w:t>
      </w:r>
      <w:r>
        <w:rPr>
          <w:rFonts w:ascii="仿宋" w:eastAsia="仿宋" w:hAnsi="仿宋" w:cs="??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??" w:hint="eastAsia"/>
          <w:kern w:val="0"/>
          <w:sz w:val="32"/>
          <w:szCs w:val="32"/>
        </w:rPr>
        <w:t>卢生</w:t>
      </w:r>
    </w:p>
    <w:p w:rsidR="00314030" w:rsidRDefault="00314030">
      <w:pPr>
        <w:spacing w:line="360" w:lineRule="auto"/>
        <w:ind w:firstLine="560"/>
        <w:jc w:val="left"/>
        <w:rPr>
          <w:rFonts w:ascii="仿宋" w:eastAsia="仿宋" w:hAnsi="仿宋"/>
          <w:sz w:val="32"/>
          <w:szCs w:val="32"/>
        </w:rPr>
      </w:pPr>
    </w:p>
    <w:p w:rsidR="00314030" w:rsidRDefault="008D3C6E">
      <w:pPr>
        <w:spacing w:line="360" w:lineRule="auto"/>
        <w:ind w:firstLine="5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根据中国远东国际招标有限公司就</w:t>
      </w:r>
      <w:r>
        <w:rPr>
          <w:rFonts w:ascii="仿宋" w:eastAsia="仿宋" w:hAnsi="仿宋" w:hint="eastAsia"/>
          <w:b/>
          <w:bCs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b/>
          <w:bCs/>
          <w:sz w:val="32"/>
          <w:szCs w:val="32"/>
          <w:u w:val="single"/>
        </w:rPr>
        <w:t>深圳监狱监管区内食堂设备更新项目（编号：</w:t>
      </w:r>
      <w:r>
        <w:rPr>
          <w:rFonts w:ascii="仿宋" w:eastAsia="仿宋" w:hAnsi="仿宋" w:hint="eastAsia"/>
          <w:b/>
          <w:bCs/>
          <w:sz w:val="32"/>
          <w:szCs w:val="32"/>
          <w:u w:val="single"/>
        </w:rPr>
        <w:t>SZDL2020335299</w:t>
      </w:r>
      <w:r>
        <w:rPr>
          <w:rFonts w:ascii="仿宋" w:eastAsia="仿宋" w:hAnsi="仿宋" w:hint="eastAsia"/>
          <w:b/>
          <w:bCs/>
          <w:sz w:val="32"/>
          <w:szCs w:val="32"/>
          <w:u w:val="single"/>
        </w:rPr>
        <w:t>）</w:t>
      </w:r>
      <w:r>
        <w:rPr>
          <w:rFonts w:ascii="仿宋" w:eastAsia="仿宋" w:hAnsi="仿宋" w:hint="eastAsia"/>
          <w:sz w:val="32"/>
          <w:szCs w:val="32"/>
        </w:rPr>
        <w:t>的招标采购结果，由</w:t>
      </w:r>
      <w:r>
        <w:rPr>
          <w:rFonts w:ascii="仿宋" w:eastAsia="仿宋" w:hAnsi="仿宋" w:hint="eastAsia"/>
          <w:b/>
          <w:bCs/>
          <w:sz w:val="32"/>
          <w:szCs w:val="32"/>
          <w:u w:val="single"/>
        </w:rPr>
        <w:t>深圳市创恒厨具设备有限公司</w:t>
      </w:r>
      <w:r>
        <w:rPr>
          <w:rFonts w:ascii="仿宋" w:eastAsia="仿宋" w:hAnsi="仿宋" w:hint="eastAsia"/>
          <w:sz w:val="32"/>
          <w:szCs w:val="32"/>
        </w:rPr>
        <w:t>为中标（成交）方。按照《中华人民共和国</w:t>
      </w:r>
      <w:r>
        <w:rPr>
          <w:rFonts w:ascii="仿宋" w:eastAsia="仿宋" w:hAnsi="仿宋" w:hint="eastAsia"/>
          <w:sz w:val="32"/>
          <w:szCs w:val="32"/>
        </w:rPr>
        <w:t>民法典</w:t>
      </w:r>
      <w:r>
        <w:rPr>
          <w:rFonts w:ascii="仿宋" w:eastAsia="仿宋" w:hAnsi="仿宋" w:hint="eastAsia"/>
          <w:sz w:val="32"/>
          <w:szCs w:val="32"/>
        </w:rPr>
        <w:t>》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《深圳经济特区政府采购条例》</w:t>
      </w:r>
      <w:r>
        <w:rPr>
          <w:rFonts w:ascii="仿宋" w:eastAsia="仿宋" w:hAnsi="仿宋" w:hint="eastAsia"/>
          <w:sz w:val="32"/>
          <w:szCs w:val="32"/>
        </w:rPr>
        <w:t>等相关规定</w:t>
      </w:r>
      <w:r>
        <w:rPr>
          <w:rFonts w:ascii="仿宋" w:eastAsia="仿宋" w:hAnsi="仿宋" w:hint="eastAsia"/>
          <w:sz w:val="32"/>
          <w:szCs w:val="32"/>
        </w:rPr>
        <w:t>，依照采购文件和中标（成交）方的响应与承诺</w:t>
      </w:r>
      <w:r>
        <w:rPr>
          <w:rFonts w:ascii="仿宋" w:eastAsia="仿宋" w:hAnsi="仿宋" w:hint="eastAsia"/>
          <w:sz w:val="32"/>
          <w:szCs w:val="32"/>
        </w:rPr>
        <w:t>及现场施工实际条件，</w:t>
      </w:r>
      <w:r>
        <w:rPr>
          <w:rFonts w:ascii="仿宋" w:eastAsia="仿宋" w:hAnsi="仿宋" w:hint="eastAsia"/>
          <w:sz w:val="32"/>
          <w:szCs w:val="32"/>
        </w:rPr>
        <w:t>经采购人</w:t>
      </w:r>
      <w:r>
        <w:rPr>
          <w:rFonts w:ascii="仿宋" w:eastAsia="仿宋" w:hAnsi="仿宋" w:hint="eastAsia"/>
          <w:b/>
          <w:bCs/>
          <w:sz w:val="32"/>
          <w:szCs w:val="32"/>
          <w:u w:val="single"/>
        </w:rPr>
        <w:t>广东省深圳监狱</w:t>
      </w:r>
      <w:r>
        <w:rPr>
          <w:rFonts w:ascii="仿宋" w:eastAsia="仿宋" w:hAnsi="仿宋" w:hint="eastAsia"/>
          <w:b/>
          <w:bCs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（以下简称甲方）和中标（成交）方</w:t>
      </w:r>
      <w:r>
        <w:rPr>
          <w:rFonts w:ascii="仿宋" w:eastAsia="仿宋" w:hAnsi="仿宋" w:hint="eastAsia"/>
          <w:b/>
          <w:bCs/>
          <w:sz w:val="32"/>
          <w:szCs w:val="32"/>
          <w:u w:val="single"/>
        </w:rPr>
        <w:t>深圳市创恒厨具设备有限公司</w:t>
      </w:r>
      <w:r>
        <w:rPr>
          <w:rFonts w:ascii="仿宋" w:eastAsia="仿宋" w:hAnsi="仿宋" w:hint="eastAsia"/>
          <w:sz w:val="32"/>
          <w:szCs w:val="32"/>
        </w:rPr>
        <w:t>（以下简称乙方）协商</w:t>
      </w:r>
      <w:r>
        <w:rPr>
          <w:rFonts w:ascii="仿宋" w:eastAsia="仿宋" w:hAnsi="仿宋" w:hint="eastAsia"/>
          <w:sz w:val="32"/>
          <w:szCs w:val="32"/>
        </w:rPr>
        <w:t>一致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就合同履行补充</w:t>
      </w:r>
      <w:r>
        <w:rPr>
          <w:rFonts w:ascii="仿宋" w:eastAsia="仿宋" w:hAnsi="仿宋" w:hint="eastAsia"/>
          <w:sz w:val="32"/>
          <w:szCs w:val="32"/>
        </w:rPr>
        <w:t>以下条款：</w:t>
      </w:r>
    </w:p>
    <w:p w:rsidR="00314030" w:rsidRDefault="00314030">
      <w:pPr>
        <w:spacing w:line="360" w:lineRule="auto"/>
        <w:rPr>
          <w:b/>
          <w:sz w:val="32"/>
          <w:szCs w:val="32"/>
        </w:rPr>
      </w:pPr>
    </w:p>
    <w:p w:rsidR="00314030" w:rsidRDefault="008D3C6E">
      <w:pPr>
        <w:spacing w:line="360" w:lineRule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第一条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合同工期</w:t>
      </w:r>
    </w:p>
    <w:p w:rsidR="00314030" w:rsidRDefault="008D3C6E">
      <w:pPr>
        <w:pStyle w:val="a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根据《深圳监狱监管区内食堂设备更新项目合同书》第五条关于工期顺延的约定，因疫情防控等不可抗力原因，狱内施工在常态化疫情防控期间，未能满足正常的施工时间，经甲乙双方确认，合同工期顺延至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021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12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31</w:t>
      </w:r>
      <w:r>
        <w:rPr>
          <w:rFonts w:ascii="仿宋" w:eastAsia="仿宋" w:hAnsi="仿宋" w:hint="eastAsia"/>
          <w:sz w:val="32"/>
          <w:szCs w:val="32"/>
        </w:rPr>
        <w:t>日。</w:t>
      </w:r>
    </w:p>
    <w:p w:rsidR="00314030" w:rsidRDefault="00314030">
      <w:pPr>
        <w:spacing w:line="360" w:lineRule="auto"/>
        <w:jc w:val="left"/>
        <w:rPr>
          <w:b/>
          <w:sz w:val="32"/>
          <w:szCs w:val="32"/>
        </w:rPr>
      </w:pPr>
    </w:p>
    <w:p w:rsidR="00314030" w:rsidRDefault="00314030">
      <w:pPr>
        <w:pStyle w:val="a0"/>
      </w:pPr>
    </w:p>
    <w:p w:rsidR="00314030" w:rsidRDefault="008D3C6E">
      <w:pPr>
        <w:spacing w:line="360" w:lineRule="auto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第二条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清单变更</w:t>
      </w:r>
    </w:p>
    <w:p w:rsidR="00314030" w:rsidRDefault="008D3C6E" w:rsidP="00607F75">
      <w:pPr>
        <w:autoSpaceDE w:val="0"/>
        <w:autoSpaceDN w:val="0"/>
        <w:adjustRightInd w:val="0"/>
        <w:spacing w:line="360" w:lineRule="auto"/>
        <w:ind w:leftChars="228" w:left="985" w:rightChars="-1" w:right="-2" w:hangingChars="158" w:hanging="506"/>
        <w:jc w:val="left"/>
        <w:rPr>
          <w:rFonts w:ascii="仿宋" w:eastAsia="仿宋" w:hAnsi="仿宋" w:cs="??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根据招标文件及中标文件中关于厨房地面铺贴材料“中标人中标后需提供大理石的样板，并按采购人确定的样本进行采购，若采购人认为中标人所提供的样板不符合要求，采购人有权更换同等价格的材料作为替代”的要求，考虑到</w:t>
      </w:r>
      <w:r>
        <w:rPr>
          <w:rFonts w:ascii="仿宋" w:eastAsia="仿宋" w:hAnsi="仿宋" w:hint="eastAsia"/>
          <w:sz w:val="32"/>
          <w:szCs w:val="32"/>
        </w:rPr>
        <w:t>厨房一楼及楼梯</w:t>
      </w:r>
      <w:r>
        <w:rPr>
          <w:rFonts w:ascii="仿宋" w:eastAsia="仿宋" w:hAnsi="仿宋" w:hint="eastAsia"/>
          <w:sz w:val="32"/>
          <w:szCs w:val="32"/>
        </w:rPr>
        <w:t>今后使用率高，</w:t>
      </w:r>
      <w:r>
        <w:rPr>
          <w:rFonts w:ascii="仿宋" w:eastAsia="仿宋" w:hAnsi="仿宋" w:hint="eastAsia"/>
          <w:sz w:val="32"/>
          <w:szCs w:val="32"/>
        </w:rPr>
        <w:t>灰麻大理石清洁</w:t>
      </w:r>
      <w:r>
        <w:rPr>
          <w:rFonts w:ascii="仿宋" w:eastAsia="仿宋" w:hAnsi="仿宋" w:hint="eastAsia"/>
          <w:sz w:val="32"/>
          <w:szCs w:val="32"/>
        </w:rPr>
        <w:t>成本较高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经甲乙双方协商，项目中的灰麻大理石地砖铺贴更换为陶瓷地砖铺贴（含楼梯间地面）</w:t>
      </w:r>
      <w:r>
        <w:rPr>
          <w:rFonts w:ascii="仿宋" w:eastAsia="仿宋" w:hAnsi="仿宋" w:cs="??" w:hint="eastAsia"/>
          <w:kern w:val="0"/>
          <w:sz w:val="32"/>
          <w:szCs w:val="32"/>
        </w:rPr>
        <w:t>；</w:t>
      </w:r>
    </w:p>
    <w:p w:rsidR="00314030" w:rsidRDefault="008D3C6E" w:rsidP="00607F75">
      <w:pPr>
        <w:autoSpaceDE w:val="0"/>
        <w:autoSpaceDN w:val="0"/>
        <w:adjustRightInd w:val="0"/>
        <w:spacing w:line="360" w:lineRule="auto"/>
        <w:ind w:leftChars="228" w:left="985" w:rightChars="-1" w:right="-2" w:hangingChars="158" w:hanging="506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因乙方响应的大华牌摄像机确实无法与甲方的监控系统相兼容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无法满足甲方的需求，根据招标文件中关于“若原监控设备在施工过程中被损坏的，施工方赔偿的摄像机选型需与原有设备相兼容，原有监控摄像机品牌为‘宇视’”的要求，经甲乙双方协商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将摄像机更换为浙江宇视科技有限公司生产的摄像机。</w:t>
      </w:r>
    </w:p>
    <w:p w:rsidR="00314030" w:rsidRDefault="008D3C6E" w:rsidP="00607F75">
      <w:pPr>
        <w:autoSpaceDE w:val="0"/>
        <w:autoSpaceDN w:val="0"/>
        <w:adjustRightInd w:val="0"/>
        <w:spacing w:line="360" w:lineRule="auto"/>
        <w:ind w:leftChars="228" w:left="985" w:rightChars="-1" w:right="-2" w:hangingChars="158" w:hanging="506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乙方投标时，响应的货梯为深圳市华南精工货梯有限公司提供的货梯，现因乙方无法联系到该公司，经甲乙双方协商，将货梯更换为广东川田货梯有限公司生产的“川田”牌货梯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314030" w:rsidRDefault="008D3C6E">
      <w:pPr>
        <w:autoSpaceDE w:val="0"/>
        <w:autoSpaceDN w:val="0"/>
        <w:adjustRightInd w:val="0"/>
        <w:spacing w:line="360" w:lineRule="auto"/>
        <w:ind w:rightChars="-1" w:right="-2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以上清单变更不影响原合同的其他包括质量保证、保修期限等的</w:t>
      </w:r>
      <w:r>
        <w:rPr>
          <w:rFonts w:ascii="仿宋" w:eastAsia="仿宋" w:hAnsi="仿宋" w:hint="eastAsia"/>
          <w:sz w:val="32"/>
          <w:szCs w:val="32"/>
        </w:rPr>
        <w:lastRenderedPageBreak/>
        <w:t>约定。经甲乙双方协商，以上调整后，结算金额为</w:t>
      </w:r>
      <w:r>
        <w:rPr>
          <w:rFonts w:ascii="仿宋" w:eastAsia="仿宋" w:hAnsi="仿宋" w:hint="eastAsia"/>
          <w:sz w:val="32"/>
          <w:szCs w:val="32"/>
        </w:rPr>
        <w:t>359043.24</w:t>
      </w:r>
      <w:r>
        <w:rPr>
          <w:rFonts w:ascii="仿宋" w:eastAsia="仿宋" w:hAnsi="仿宋" w:hint="eastAsia"/>
          <w:sz w:val="32"/>
          <w:szCs w:val="32"/>
        </w:rPr>
        <w:t>元（大写：</w:t>
      </w:r>
      <w:r>
        <w:rPr>
          <w:rFonts w:ascii="仿宋" w:eastAsia="仿宋" w:hAnsi="仿宋" w:hint="eastAsia"/>
          <w:sz w:val="32"/>
          <w:szCs w:val="32"/>
        </w:rPr>
        <w:t>叁拾伍萬玖仟零佰肆拾叁元贰角肆分），较原合同价减少</w:t>
      </w:r>
      <w:r>
        <w:rPr>
          <w:rFonts w:ascii="仿宋" w:eastAsia="仿宋" w:hAnsi="仿宋" w:hint="eastAsia"/>
          <w:sz w:val="32"/>
          <w:szCs w:val="32"/>
        </w:rPr>
        <w:t>9615.40</w:t>
      </w:r>
      <w:r>
        <w:rPr>
          <w:rFonts w:ascii="仿宋" w:eastAsia="仿宋" w:hAnsi="仿宋" w:hint="eastAsia"/>
          <w:sz w:val="32"/>
          <w:szCs w:val="32"/>
        </w:rPr>
        <w:t>元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314030" w:rsidRDefault="00314030" w:rsidP="00607F75">
      <w:pPr>
        <w:autoSpaceDE w:val="0"/>
        <w:autoSpaceDN w:val="0"/>
        <w:adjustRightInd w:val="0"/>
        <w:spacing w:line="360" w:lineRule="auto"/>
        <w:ind w:leftChars="228" w:left="985" w:rightChars="-1" w:right="-2" w:hangingChars="158" w:hanging="506"/>
        <w:jc w:val="left"/>
        <w:rPr>
          <w:rFonts w:ascii="仿宋" w:eastAsia="仿宋" w:hAnsi="仿宋"/>
          <w:sz w:val="32"/>
          <w:szCs w:val="32"/>
        </w:rPr>
      </w:pPr>
    </w:p>
    <w:p w:rsidR="00314030" w:rsidRDefault="008D3C6E">
      <w:pPr>
        <w:spacing w:line="360" w:lineRule="auto"/>
        <w:jc w:val="left"/>
        <w:rPr>
          <w:rFonts w:ascii="宋体" w:hAnsi="宋体" w:cs="宋体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第三条</w:t>
      </w:r>
      <w:r>
        <w:rPr>
          <w:rFonts w:ascii="宋体" w:hAnsi="宋体" w:cs="宋体" w:hint="eastAsia"/>
          <w:b/>
          <w:sz w:val="32"/>
          <w:szCs w:val="32"/>
        </w:rPr>
        <w:t xml:space="preserve"> </w:t>
      </w:r>
      <w:r>
        <w:rPr>
          <w:rFonts w:ascii="宋体" w:hAnsi="宋体" w:cs="宋体" w:hint="eastAsia"/>
          <w:b/>
          <w:sz w:val="32"/>
          <w:szCs w:val="32"/>
        </w:rPr>
        <w:t>清单核减</w:t>
      </w:r>
    </w:p>
    <w:p w:rsidR="00314030" w:rsidRDefault="008D3C6E">
      <w:pPr>
        <w:spacing w:line="360" w:lineRule="auto"/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经现场实际测量及项目需要，个别分项未能达到原招标文件中的面积等工程量的要求，经甲乙双方协商</w:t>
      </w:r>
      <w:r>
        <w:rPr>
          <w:rFonts w:ascii="仿宋" w:eastAsia="仿宋" w:hAnsi="仿宋" w:hint="eastAsia"/>
          <w:sz w:val="32"/>
          <w:szCs w:val="32"/>
        </w:rPr>
        <w:t>，以施工的实际完成的工程量为准进行结算，对无法完成的按合同价进行核减。经统计，核减的</w:t>
      </w:r>
      <w:r>
        <w:rPr>
          <w:rFonts w:ascii="仿宋" w:eastAsia="仿宋" w:hAnsi="仿宋" w:hint="eastAsia"/>
          <w:sz w:val="32"/>
          <w:szCs w:val="32"/>
        </w:rPr>
        <w:t>金额为</w:t>
      </w:r>
      <w:r>
        <w:rPr>
          <w:rFonts w:ascii="仿宋" w:eastAsia="仿宋" w:hAnsi="仿宋" w:hint="eastAsia"/>
          <w:sz w:val="32"/>
          <w:szCs w:val="32"/>
        </w:rPr>
        <w:t>469910.01</w:t>
      </w:r>
      <w:r>
        <w:rPr>
          <w:rFonts w:ascii="仿宋" w:eastAsia="仿宋" w:hAnsi="仿宋" w:hint="eastAsia"/>
          <w:sz w:val="32"/>
          <w:szCs w:val="32"/>
        </w:rPr>
        <w:t>元</w:t>
      </w:r>
      <w:r>
        <w:rPr>
          <w:rFonts w:ascii="仿宋" w:eastAsia="仿宋" w:hAnsi="仿宋" w:hint="eastAsia"/>
          <w:sz w:val="32"/>
          <w:szCs w:val="32"/>
        </w:rPr>
        <w:t>（大写：肆拾陆萬玖仟玖佰壹拾零元零角壹分）</w:t>
      </w:r>
      <w:r>
        <w:rPr>
          <w:rFonts w:ascii="仿宋" w:eastAsia="仿宋" w:hAnsi="仿宋" w:hint="eastAsia"/>
          <w:sz w:val="32"/>
          <w:szCs w:val="32"/>
        </w:rPr>
        <w:t>（核减清单及金额详见附件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314030" w:rsidRDefault="00314030">
      <w:pPr>
        <w:spacing w:line="360" w:lineRule="auto"/>
        <w:jc w:val="left"/>
        <w:rPr>
          <w:b/>
          <w:sz w:val="32"/>
          <w:szCs w:val="32"/>
        </w:rPr>
      </w:pPr>
    </w:p>
    <w:p w:rsidR="00314030" w:rsidRDefault="008D3C6E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  <w:r>
        <w:rPr>
          <w:rFonts w:hint="eastAsia"/>
          <w:b/>
          <w:sz w:val="32"/>
          <w:szCs w:val="32"/>
        </w:rPr>
        <w:t>第四条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项目款结算及履约保证</w:t>
      </w:r>
    </w:p>
    <w:p w:rsidR="00314030" w:rsidRDefault="008D3C6E">
      <w:pPr>
        <w:spacing w:line="360" w:lineRule="auto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经以上调整后，本项目的总项目款为</w:t>
      </w:r>
      <w:r>
        <w:rPr>
          <w:rFonts w:ascii="仿宋" w:eastAsia="仿宋" w:hAnsi="仿宋" w:hint="eastAsia"/>
          <w:sz w:val="32"/>
          <w:szCs w:val="32"/>
        </w:rPr>
        <w:t>6908513.27</w:t>
      </w:r>
      <w:r>
        <w:rPr>
          <w:rFonts w:ascii="仿宋" w:eastAsia="仿宋" w:hAnsi="仿宋" w:hint="eastAsia"/>
          <w:sz w:val="32"/>
          <w:szCs w:val="32"/>
        </w:rPr>
        <w:t>元（大写：陆佰玖拾零萬捌仟伍佰壹拾叁元贰角柒分），较原合同价减少</w:t>
      </w:r>
      <w:r>
        <w:rPr>
          <w:rFonts w:ascii="仿宋" w:eastAsia="仿宋" w:hAnsi="仿宋" w:hint="eastAsia"/>
          <w:sz w:val="32"/>
          <w:szCs w:val="32"/>
        </w:rPr>
        <w:t>479525.41</w:t>
      </w:r>
      <w:r>
        <w:rPr>
          <w:rFonts w:ascii="仿宋" w:eastAsia="仿宋" w:hAnsi="仿宋" w:hint="eastAsia"/>
          <w:sz w:val="32"/>
          <w:szCs w:val="32"/>
        </w:rPr>
        <w:t>元（原中标金额</w:t>
      </w:r>
      <w:r>
        <w:rPr>
          <w:rFonts w:ascii="仿宋" w:eastAsia="仿宋" w:hAnsi="仿宋" w:hint="eastAsia"/>
          <w:sz w:val="32"/>
          <w:szCs w:val="32"/>
        </w:rPr>
        <w:t>7388038.68</w:t>
      </w:r>
      <w:r>
        <w:rPr>
          <w:rFonts w:ascii="仿宋" w:eastAsia="仿宋" w:hAnsi="仿宋" w:hint="eastAsia"/>
          <w:sz w:val="32"/>
          <w:szCs w:val="32"/>
        </w:rPr>
        <w:t>元）。</w:t>
      </w:r>
    </w:p>
    <w:p w:rsidR="00314030" w:rsidRDefault="008D3C6E">
      <w:pPr>
        <w:spacing w:line="360" w:lineRule="auto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以上核减的金额直接从第三笔项目款中扣减。即第三笔项目款为</w:t>
      </w:r>
      <w:r>
        <w:rPr>
          <w:rFonts w:ascii="仿宋" w:eastAsia="仿宋" w:hAnsi="仿宋" w:hint="eastAsia"/>
          <w:sz w:val="32"/>
          <w:szCs w:val="32"/>
        </w:rPr>
        <w:t>2364172.38-479525.41</w:t>
      </w:r>
      <w:r>
        <w:rPr>
          <w:rFonts w:ascii="仿宋" w:eastAsia="仿宋" w:hAnsi="仿宋" w:hint="eastAsia"/>
          <w:sz w:val="32"/>
          <w:szCs w:val="32"/>
        </w:rPr>
        <w:t>，为</w:t>
      </w:r>
      <w:r>
        <w:rPr>
          <w:rFonts w:ascii="仿宋" w:eastAsia="仿宋" w:hAnsi="仿宋" w:hint="eastAsia"/>
          <w:sz w:val="32"/>
          <w:szCs w:val="32"/>
        </w:rPr>
        <w:t>1884646.97</w:t>
      </w:r>
      <w:r>
        <w:rPr>
          <w:rFonts w:ascii="仿宋" w:eastAsia="仿宋" w:hAnsi="仿宋" w:hint="eastAsia"/>
          <w:sz w:val="32"/>
          <w:szCs w:val="32"/>
        </w:rPr>
        <w:t>元（大写：壹佰捌拾捌萬肆仟陆佰肆拾陆元玖角柒分）。</w:t>
      </w:r>
    </w:p>
    <w:p w:rsidR="00314030" w:rsidRDefault="008D3C6E">
      <w:pPr>
        <w:pStyle w:val="a0"/>
        <w:ind w:firstLineChars="200" w:firstLine="640"/>
      </w:pPr>
      <w:r>
        <w:rPr>
          <w:rFonts w:ascii="仿宋" w:eastAsia="仿宋" w:hAnsi="仿宋" w:hint="eastAsia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结算条件和履约保证（包括履约保证金金额）、质保要求等均按原合同执行。</w:t>
      </w:r>
    </w:p>
    <w:p w:rsidR="00314030" w:rsidRDefault="00314030">
      <w:pPr>
        <w:spacing w:line="360" w:lineRule="auto"/>
        <w:jc w:val="left"/>
        <w:rPr>
          <w:b/>
          <w:sz w:val="32"/>
          <w:szCs w:val="32"/>
        </w:rPr>
      </w:pPr>
    </w:p>
    <w:p w:rsidR="00314030" w:rsidRDefault="008D3C6E">
      <w:pPr>
        <w:spacing w:line="360" w:lineRule="auto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</w:t>
      </w:r>
      <w:r>
        <w:rPr>
          <w:rFonts w:hint="eastAsia"/>
          <w:b/>
          <w:sz w:val="32"/>
          <w:szCs w:val="32"/>
        </w:rPr>
        <w:t>五</w:t>
      </w:r>
      <w:r>
        <w:rPr>
          <w:rFonts w:hint="eastAsia"/>
          <w:b/>
          <w:sz w:val="32"/>
          <w:szCs w:val="32"/>
        </w:rPr>
        <w:t>条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补充</w:t>
      </w:r>
      <w:r>
        <w:rPr>
          <w:rFonts w:hint="eastAsia"/>
          <w:b/>
          <w:sz w:val="32"/>
          <w:szCs w:val="32"/>
        </w:rPr>
        <w:t>合同生效</w:t>
      </w:r>
    </w:p>
    <w:p w:rsidR="00314030" w:rsidRDefault="008D3C6E">
      <w:pPr>
        <w:spacing w:line="360" w:lineRule="auto"/>
        <w:ind w:firstLine="5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</w:t>
      </w:r>
      <w:r>
        <w:rPr>
          <w:rFonts w:ascii="仿宋" w:eastAsia="仿宋" w:hAnsi="仿宋" w:hint="eastAsia"/>
          <w:sz w:val="32"/>
          <w:szCs w:val="32"/>
        </w:rPr>
        <w:t>补充</w:t>
      </w:r>
      <w:r>
        <w:rPr>
          <w:rFonts w:ascii="仿宋" w:eastAsia="仿宋" w:hAnsi="仿宋" w:hint="eastAsia"/>
          <w:sz w:val="32"/>
          <w:szCs w:val="32"/>
        </w:rPr>
        <w:t>合同一式</w:t>
      </w:r>
      <w:r>
        <w:rPr>
          <w:rFonts w:ascii="仿宋" w:eastAsia="仿宋" w:hAnsi="仿宋" w:hint="eastAsia"/>
          <w:sz w:val="32"/>
          <w:szCs w:val="32"/>
          <w:u w:val="single"/>
        </w:rPr>
        <w:t>4</w:t>
      </w:r>
      <w:r>
        <w:rPr>
          <w:rFonts w:ascii="仿宋" w:eastAsia="仿宋" w:hAnsi="仿宋" w:hint="eastAsia"/>
          <w:sz w:val="32"/>
          <w:szCs w:val="32"/>
        </w:rPr>
        <w:t>份，甲方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份、乙方执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份，具有同等法律效力</w:t>
      </w:r>
      <w:r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lastRenderedPageBreak/>
        <w:t>本</w:t>
      </w:r>
      <w:r>
        <w:rPr>
          <w:rFonts w:ascii="仿宋" w:eastAsia="仿宋" w:hAnsi="仿宋" w:hint="eastAsia"/>
          <w:sz w:val="32"/>
          <w:szCs w:val="32"/>
        </w:rPr>
        <w:t>补充</w:t>
      </w:r>
      <w:r>
        <w:rPr>
          <w:rFonts w:ascii="仿宋" w:eastAsia="仿宋" w:hAnsi="仿宋" w:hint="eastAsia"/>
          <w:sz w:val="32"/>
          <w:szCs w:val="32"/>
        </w:rPr>
        <w:t>合同自双方法定代表人（或授权代表）签字并盖章之日起生效。</w:t>
      </w:r>
    </w:p>
    <w:p w:rsidR="00314030" w:rsidRDefault="00314030">
      <w:pPr>
        <w:pStyle w:val="a0"/>
        <w:ind w:firstLine="0"/>
        <w:rPr>
          <w:rFonts w:eastAsia="仿宋"/>
        </w:rPr>
      </w:pPr>
    </w:p>
    <w:p w:rsidR="00314030" w:rsidRDefault="008D3C6E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  <w:r>
        <w:rPr>
          <w:rFonts w:ascii="仿宋" w:eastAsia="仿宋" w:hAnsi="仿宋" w:hint="eastAsia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变更清单明细</w:t>
      </w:r>
    </w:p>
    <w:p w:rsidR="00314030" w:rsidRDefault="008D3C6E">
      <w:pPr>
        <w:spacing w:line="360" w:lineRule="auto"/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造价书</w:t>
      </w:r>
    </w:p>
    <w:p w:rsidR="00314030" w:rsidRDefault="008D3C6E">
      <w:pPr>
        <w:spacing w:line="360" w:lineRule="auto"/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核减清单明细</w:t>
      </w:r>
    </w:p>
    <w:p w:rsidR="00314030" w:rsidRDefault="00314030"/>
    <w:p w:rsidR="00314030" w:rsidRDefault="00314030"/>
    <w:p w:rsidR="00314030" w:rsidRDefault="008D3C6E">
      <w:pPr>
        <w:spacing w:line="720" w:lineRule="auto"/>
        <w:ind w:leftChars="-95" w:left="-199" w:rightChars="-349" w:right="-733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t>甲方（采购人）：</w:t>
      </w:r>
      <w:r>
        <w:rPr>
          <w:rFonts w:ascii="??" w:hAnsi="??" w:cs="??" w:hint="eastAsia"/>
          <w:kern w:val="0"/>
          <w:sz w:val="24"/>
        </w:rPr>
        <w:t>广东省深圳监狱</w:t>
      </w:r>
      <w:r>
        <w:rPr>
          <w:rFonts w:ascii="宋体" w:hAnsi="宋体" w:hint="eastAsia"/>
          <w:b/>
          <w:bCs/>
          <w:sz w:val="24"/>
        </w:rPr>
        <w:t>乙方（供应商）：</w:t>
      </w:r>
      <w:r>
        <w:rPr>
          <w:rFonts w:ascii="??" w:hAnsi="??" w:cs="??" w:hint="eastAsia"/>
          <w:kern w:val="0"/>
          <w:sz w:val="24"/>
        </w:rPr>
        <w:t>深圳市创恒厨具设备有限公司</w:t>
      </w:r>
    </w:p>
    <w:p w:rsidR="00314030" w:rsidRDefault="008D3C6E">
      <w:pPr>
        <w:spacing w:line="720" w:lineRule="auto"/>
        <w:ind w:left="-20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t>法定</w:t>
      </w:r>
      <w:r>
        <w:rPr>
          <w:rFonts w:ascii="宋体" w:hAnsi="宋体"/>
          <w:b/>
          <w:bCs/>
          <w:sz w:val="24"/>
        </w:rPr>
        <w:t>代表</w:t>
      </w:r>
      <w:r>
        <w:rPr>
          <w:rFonts w:ascii="宋体" w:hAnsi="宋体" w:hint="eastAsia"/>
          <w:b/>
          <w:bCs/>
          <w:sz w:val="24"/>
        </w:rPr>
        <w:t>人</w:t>
      </w:r>
      <w:r>
        <w:rPr>
          <w:rFonts w:ascii="宋体" w:hAnsi="宋体"/>
          <w:b/>
          <w:bCs/>
          <w:sz w:val="24"/>
        </w:rPr>
        <w:t>或</w:t>
      </w:r>
      <w:r>
        <w:rPr>
          <w:rFonts w:ascii="宋体" w:hAnsi="宋体" w:hint="eastAsia"/>
          <w:b/>
          <w:bCs/>
          <w:sz w:val="24"/>
        </w:rPr>
        <w:t>委托代理人签字：法定</w:t>
      </w:r>
      <w:r>
        <w:rPr>
          <w:rFonts w:ascii="宋体" w:hAnsi="宋体"/>
          <w:b/>
          <w:bCs/>
          <w:sz w:val="24"/>
        </w:rPr>
        <w:t>代表</w:t>
      </w:r>
      <w:r>
        <w:rPr>
          <w:rFonts w:ascii="宋体" w:hAnsi="宋体" w:hint="eastAsia"/>
          <w:b/>
          <w:bCs/>
          <w:sz w:val="24"/>
        </w:rPr>
        <w:t>人</w:t>
      </w:r>
      <w:r>
        <w:rPr>
          <w:rFonts w:ascii="宋体" w:hAnsi="宋体"/>
          <w:b/>
          <w:bCs/>
          <w:sz w:val="24"/>
        </w:rPr>
        <w:t>或</w:t>
      </w:r>
      <w:r>
        <w:rPr>
          <w:rFonts w:ascii="宋体" w:hAnsi="宋体" w:hint="eastAsia"/>
          <w:b/>
          <w:bCs/>
          <w:sz w:val="24"/>
        </w:rPr>
        <w:t>委托代理人签字</w:t>
      </w:r>
    </w:p>
    <w:p w:rsidR="00314030" w:rsidRDefault="008D3C6E">
      <w:pPr>
        <w:spacing w:line="720" w:lineRule="auto"/>
        <w:ind w:left="-20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t>日期：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 xml:space="preserve"> 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>日</w:t>
      </w:r>
      <w:r>
        <w:rPr>
          <w:rFonts w:ascii="宋体" w:hAnsi="宋体" w:hint="eastAsia"/>
          <w:sz w:val="24"/>
        </w:rPr>
        <w:t xml:space="preserve">          </w:t>
      </w:r>
      <w:r>
        <w:rPr>
          <w:rFonts w:ascii="宋体" w:hAnsi="宋体" w:hint="eastAsia"/>
          <w:b/>
          <w:bCs/>
          <w:sz w:val="24"/>
        </w:rPr>
        <w:t>日期：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 xml:space="preserve"> 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>日</w:t>
      </w:r>
    </w:p>
    <w:p w:rsidR="00314030" w:rsidRDefault="00314030">
      <w:pPr>
        <w:spacing w:line="720" w:lineRule="auto"/>
        <w:ind w:leftChars="-95" w:left="-199"/>
        <w:rPr>
          <w:rFonts w:ascii="宋体" w:hAnsi="宋体"/>
          <w:sz w:val="24"/>
        </w:rPr>
      </w:pPr>
    </w:p>
    <w:p w:rsidR="00314030" w:rsidRDefault="00314030">
      <w:pPr>
        <w:pStyle w:val="a0"/>
        <w:rPr>
          <w:rFonts w:ascii="宋体" w:hAnsi="宋体"/>
          <w:sz w:val="24"/>
        </w:rPr>
      </w:pPr>
    </w:p>
    <w:p w:rsidR="00314030" w:rsidRDefault="00314030">
      <w:pPr>
        <w:rPr>
          <w:rFonts w:ascii="宋体" w:hAnsi="宋体"/>
          <w:sz w:val="24"/>
        </w:rPr>
      </w:pPr>
    </w:p>
    <w:p w:rsidR="00314030" w:rsidRDefault="00314030">
      <w:pPr>
        <w:pStyle w:val="a0"/>
        <w:rPr>
          <w:rFonts w:ascii="宋体" w:hAnsi="宋体"/>
          <w:sz w:val="24"/>
        </w:rPr>
      </w:pPr>
    </w:p>
    <w:p w:rsidR="00314030" w:rsidRDefault="00314030">
      <w:pPr>
        <w:rPr>
          <w:rFonts w:ascii="宋体" w:hAnsi="宋体"/>
          <w:sz w:val="24"/>
        </w:rPr>
      </w:pPr>
    </w:p>
    <w:p w:rsidR="00314030" w:rsidRDefault="00314030">
      <w:pPr>
        <w:pStyle w:val="a0"/>
        <w:rPr>
          <w:rFonts w:ascii="宋体" w:hAnsi="宋体"/>
          <w:sz w:val="24"/>
        </w:rPr>
      </w:pPr>
    </w:p>
    <w:sectPr w:rsidR="00314030" w:rsidSect="00314030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C6E" w:rsidRDefault="008D3C6E" w:rsidP="00314030">
      <w:r>
        <w:separator/>
      </w:r>
    </w:p>
  </w:endnote>
  <w:endnote w:type="continuationSeparator" w:id="1">
    <w:p w:rsidR="008D3C6E" w:rsidRDefault="008D3C6E" w:rsidP="00314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030" w:rsidRDefault="00314030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8240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 filled="f" stroked="f" strokeweight=".5pt">
          <v:textbox style="mso-fit-shape-to-text:t" inset="0,0,0,0">
            <w:txbxContent>
              <w:p w:rsidR="00314030" w:rsidRDefault="008D3C6E">
                <w:pPr>
                  <w:pStyle w:val="a5"/>
                </w:pPr>
                <w:r>
                  <w:rPr>
                    <w:rFonts w:hint="eastAsia"/>
                    <w:color w:val="0000FF"/>
                  </w:rPr>
                  <w:t>第</w:t>
                </w:r>
                <w:r>
                  <w:rPr>
                    <w:rFonts w:hint="eastAsia"/>
                    <w:color w:val="0000FF"/>
                  </w:rPr>
                  <w:t xml:space="preserve"> </w:t>
                </w:r>
                <w:r w:rsidR="00314030">
                  <w:rPr>
                    <w:rFonts w:hint="eastAsia"/>
                    <w:color w:val="0000FF"/>
                  </w:rPr>
                  <w:fldChar w:fldCharType="begin"/>
                </w:r>
                <w:r>
                  <w:rPr>
                    <w:rFonts w:hint="eastAsia"/>
                    <w:color w:val="0000FF"/>
                  </w:rPr>
                  <w:instrText xml:space="preserve"> PAGE  \* MERGEFORMAT </w:instrText>
                </w:r>
                <w:r w:rsidR="00314030">
                  <w:rPr>
                    <w:rFonts w:hint="eastAsia"/>
                    <w:color w:val="0000FF"/>
                  </w:rPr>
                  <w:fldChar w:fldCharType="separate"/>
                </w:r>
                <w:r w:rsidR="00607F75">
                  <w:rPr>
                    <w:noProof/>
                    <w:color w:val="0000FF"/>
                  </w:rPr>
                  <w:t>1</w:t>
                </w:r>
                <w:r w:rsidR="00314030">
                  <w:rPr>
                    <w:rFonts w:hint="eastAsia"/>
                    <w:color w:val="0000FF"/>
                  </w:rPr>
                  <w:fldChar w:fldCharType="end"/>
                </w:r>
                <w:r>
                  <w:rPr>
                    <w:rFonts w:hint="eastAsia"/>
                    <w:color w:val="0000FF"/>
                  </w:rPr>
                  <w:t xml:space="preserve"> </w:t>
                </w:r>
                <w:r>
                  <w:rPr>
                    <w:rFonts w:hint="eastAsia"/>
                    <w:color w:val="0000FF"/>
                  </w:rPr>
                  <w:t>页</w:t>
                </w:r>
                <w:r>
                  <w:rPr>
                    <w:rFonts w:hint="eastAsia"/>
                    <w:color w:val="0000FF"/>
                  </w:rPr>
                  <w:t xml:space="preserve"> </w:t>
                </w:r>
                <w:r>
                  <w:rPr>
                    <w:rFonts w:hint="eastAsia"/>
                    <w:color w:val="0000FF"/>
                  </w:rPr>
                  <w:t>共</w:t>
                </w:r>
                <w:r>
                  <w:rPr>
                    <w:rFonts w:hint="eastAsia"/>
                    <w:color w:val="0000FF"/>
                  </w:rPr>
                  <w:t xml:space="preserve"> </w:t>
                </w:r>
                <w:fldSimple w:instr=" NUMPAGES  \* MERGEFORMAT ">
                  <w:r w:rsidR="00607F75">
                    <w:rPr>
                      <w:noProof/>
                      <w:color w:val="0000FF"/>
                    </w:rPr>
                    <w:t>4</w:t>
                  </w:r>
                </w:fldSimple>
                <w:r>
                  <w:rPr>
                    <w:rFonts w:hint="eastAsia"/>
                    <w:color w:val="0000FF"/>
                  </w:rPr>
                  <w:t xml:space="preserve"> </w:t>
                </w:r>
                <w:r>
                  <w:rPr>
                    <w:rFonts w:hint="eastAsia"/>
                    <w:color w:val="0000FF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C6E" w:rsidRDefault="008D3C6E" w:rsidP="00314030">
      <w:r>
        <w:separator/>
      </w:r>
    </w:p>
  </w:footnote>
  <w:footnote w:type="continuationSeparator" w:id="1">
    <w:p w:rsidR="008D3C6E" w:rsidRDefault="008D3C6E" w:rsidP="003140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030" w:rsidRDefault="008D3C6E">
    <w:pPr>
      <w:pStyle w:val="a6"/>
      <w:pBdr>
        <w:bottom w:val="single" w:sz="4" w:space="1" w:color="auto"/>
      </w:pBdr>
      <w:jc w:val="right"/>
    </w:pPr>
    <w:r>
      <w:rPr>
        <w:rFonts w:hint="eastAsia"/>
        <w:color w:val="0000FF"/>
      </w:rPr>
      <w:t>*</w:t>
    </w:r>
    <w:r>
      <w:rPr>
        <w:rFonts w:hint="eastAsia"/>
        <w:color w:val="0000FF"/>
      </w:rPr>
      <w:t>深圳监狱监管区内食堂设备更新项目合同书</w:t>
    </w:r>
    <w:r>
      <w:rPr>
        <w:rFonts w:hint="eastAsia"/>
        <w:color w:val="0000FF"/>
      </w:rPr>
      <w:t>*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E3513FF"/>
    <w:rsid w:val="00045DDA"/>
    <w:rsid w:val="000909E5"/>
    <w:rsid w:val="001069C0"/>
    <w:rsid w:val="001077E6"/>
    <w:rsid w:val="00115F04"/>
    <w:rsid w:val="00141AAD"/>
    <w:rsid w:val="00147488"/>
    <w:rsid w:val="001F4B74"/>
    <w:rsid w:val="002049C7"/>
    <w:rsid w:val="002051C3"/>
    <w:rsid w:val="00221280"/>
    <w:rsid w:val="00274C12"/>
    <w:rsid w:val="002C216A"/>
    <w:rsid w:val="002F5599"/>
    <w:rsid w:val="00305A64"/>
    <w:rsid w:val="00314030"/>
    <w:rsid w:val="00326C8E"/>
    <w:rsid w:val="00440E2C"/>
    <w:rsid w:val="00460E03"/>
    <w:rsid w:val="00475091"/>
    <w:rsid w:val="00501083"/>
    <w:rsid w:val="00510BD1"/>
    <w:rsid w:val="005274FE"/>
    <w:rsid w:val="005C05E2"/>
    <w:rsid w:val="005E216C"/>
    <w:rsid w:val="005E4991"/>
    <w:rsid w:val="00607AF6"/>
    <w:rsid w:val="00607BF5"/>
    <w:rsid w:val="00607F75"/>
    <w:rsid w:val="00623854"/>
    <w:rsid w:val="00634685"/>
    <w:rsid w:val="00673701"/>
    <w:rsid w:val="006B782E"/>
    <w:rsid w:val="006C09C6"/>
    <w:rsid w:val="006F3B87"/>
    <w:rsid w:val="00784278"/>
    <w:rsid w:val="00793765"/>
    <w:rsid w:val="007D2269"/>
    <w:rsid w:val="007E7282"/>
    <w:rsid w:val="00841A87"/>
    <w:rsid w:val="00855D4E"/>
    <w:rsid w:val="008A0980"/>
    <w:rsid w:val="008D3C6E"/>
    <w:rsid w:val="0092269C"/>
    <w:rsid w:val="009372D2"/>
    <w:rsid w:val="00966D5A"/>
    <w:rsid w:val="00994F6B"/>
    <w:rsid w:val="009F0F33"/>
    <w:rsid w:val="00A3306E"/>
    <w:rsid w:val="00A50A40"/>
    <w:rsid w:val="00A701DC"/>
    <w:rsid w:val="00AB3239"/>
    <w:rsid w:val="00AD29EE"/>
    <w:rsid w:val="00AE0B1B"/>
    <w:rsid w:val="00AE5A52"/>
    <w:rsid w:val="00B3547A"/>
    <w:rsid w:val="00B84D7C"/>
    <w:rsid w:val="00BF0D6B"/>
    <w:rsid w:val="00BF5F12"/>
    <w:rsid w:val="00C03B2A"/>
    <w:rsid w:val="00C41C36"/>
    <w:rsid w:val="00D56FA5"/>
    <w:rsid w:val="00D71735"/>
    <w:rsid w:val="00D95B31"/>
    <w:rsid w:val="00DB5D27"/>
    <w:rsid w:val="00DC4CE9"/>
    <w:rsid w:val="00E14490"/>
    <w:rsid w:val="00E72019"/>
    <w:rsid w:val="00E816C3"/>
    <w:rsid w:val="00E904E2"/>
    <w:rsid w:val="00ED5221"/>
    <w:rsid w:val="00F33287"/>
    <w:rsid w:val="00F91FB5"/>
    <w:rsid w:val="00F9705D"/>
    <w:rsid w:val="00FD2400"/>
    <w:rsid w:val="00FE33A8"/>
    <w:rsid w:val="00FE79E9"/>
    <w:rsid w:val="012E1469"/>
    <w:rsid w:val="021A7A40"/>
    <w:rsid w:val="02DB651B"/>
    <w:rsid w:val="044D1B4F"/>
    <w:rsid w:val="064725E7"/>
    <w:rsid w:val="067266FE"/>
    <w:rsid w:val="06DD72E6"/>
    <w:rsid w:val="082227A4"/>
    <w:rsid w:val="086172CD"/>
    <w:rsid w:val="0A1656A1"/>
    <w:rsid w:val="0CE307EE"/>
    <w:rsid w:val="0D3618F5"/>
    <w:rsid w:val="0E1502AC"/>
    <w:rsid w:val="0EB3203D"/>
    <w:rsid w:val="0EE26800"/>
    <w:rsid w:val="0F9B2552"/>
    <w:rsid w:val="0FA8685D"/>
    <w:rsid w:val="122878A8"/>
    <w:rsid w:val="126F3111"/>
    <w:rsid w:val="12E11546"/>
    <w:rsid w:val="15D33BAB"/>
    <w:rsid w:val="16AA4309"/>
    <w:rsid w:val="172C49C5"/>
    <w:rsid w:val="17F86E10"/>
    <w:rsid w:val="1ABB76F8"/>
    <w:rsid w:val="1AC5248B"/>
    <w:rsid w:val="1AD353AE"/>
    <w:rsid w:val="1BFF554E"/>
    <w:rsid w:val="1C693A61"/>
    <w:rsid w:val="1D522956"/>
    <w:rsid w:val="1DAA6CB8"/>
    <w:rsid w:val="1E1247B6"/>
    <w:rsid w:val="200E2C88"/>
    <w:rsid w:val="20350D2E"/>
    <w:rsid w:val="23035AA0"/>
    <w:rsid w:val="258D4C45"/>
    <w:rsid w:val="26BC17E6"/>
    <w:rsid w:val="27564E35"/>
    <w:rsid w:val="293F1BA1"/>
    <w:rsid w:val="2A827DAD"/>
    <w:rsid w:val="2C0B69A0"/>
    <w:rsid w:val="2CA83F0C"/>
    <w:rsid w:val="2D8B0913"/>
    <w:rsid w:val="2D900190"/>
    <w:rsid w:val="2E3513FF"/>
    <w:rsid w:val="2FE92951"/>
    <w:rsid w:val="2FFC7E93"/>
    <w:rsid w:val="30485DBB"/>
    <w:rsid w:val="318C6BF6"/>
    <w:rsid w:val="327B0C55"/>
    <w:rsid w:val="334D54B6"/>
    <w:rsid w:val="34106CEC"/>
    <w:rsid w:val="346D5753"/>
    <w:rsid w:val="36B56276"/>
    <w:rsid w:val="37622879"/>
    <w:rsid w:val="382B4861"/>
    <w:rsid w:val="39393BDC"/>
    <w:rsid w:val="3A7C421B"/>
    <w:rsid w:val="3D867E8F"/>
    <w:rsid w:val="3F416A9E"/>
    <w:rsid w:val="3F6D6108"/>
    <w:rsid w:val="3F9A2672"/>
    <w:rsid w:val="3FBD5DB7"/>
    <w:rsid w:val="3FCF59F1"/>
    <w:rsid w:val="40414BCD"/>
    <w:rsid w:val="40F71BF3"/>
    <w:rsid w:val="438D75EC"/>
    <w:rsid w:val="44676AA0"/>
    <w:rsid w:val="447A3876"/>
    <w:rsid w:val="448261CE"/>
    <w:rsid w:val="44D65BB4"/>
    <w:rsid w:val="4917482C"/>
    <w:rsid w:val="49470426"/>
    <w:rsid w:val="4B105CAD"/>
    <w:rsid w:val="4D4A00B0"/>
    <w:rsid w:val="4F4B2B51"/>
    <w:rsid w:val="4FDD585F"/>
    <w:rsid w:val="5143743F"/>
    <w:rsid w:val="5202208C"/>
    <w:rsid w:val="52BA19B7"/>
    <w:rsid w:val="5582138D"/>
    <w:rsid w:val="5599327B"/>
    <w:rsid w:val="564B5403"/>
    <w:rsid w:val="565E4D5D"/>
    <w:rsid w:val="58476C01"/>
    <w:rsid w:val="5A8B22B2"/>
    <w:rsid w:val="5AB2307D"/>
    <w:rsid w:val="5B930F15"/>
    <w:rsid w:val="5BF77DCB"/>
    <w:rsid w:val="5EEF43F3"/>
    <w:rsid w:val="60A8169A"/>
    <w:rsid w:val="63385759"/>
    <w:rsid w:val="66700F77"/>
    <w:rsid w:val="66C727D6"/>
    <w:rsid w:val="67475BD6"/>
    <w:rsid w:val="697A0DD0"/>
    <w:rsid w:val="6BBE1148"/>
    <w:rsid w:val="6C127A46"/>
    <w:rsid w:val="6D6A5D05"/>
    <w:rsid w:val="6E3A4DBC"/>
    <w:rsid w:val="6F1F72A6"/>
    <w:rsid w:val="701B1A57"/>
    <w:rsid w:val="70D663C3"/>
    <w:rsid w:val="71132F1A"/>
    <w:rsid w:val="71CF24E4"/>
    <w:rsid w:val="732E0A47"/>
    <w:rsid w:val="73CA1C06"/>
    <w:rsid w:val="73DA24D2"/>
    <w:rsid w:val="74DF56C4"/>
    <w:rsid w:val="75300920"/>
    <w:rsid w:val="77842711"/>
    <w:rsid w:val="77CF7078"/>
    <w:rsid w:val="7A6C18F3"/>
    <w:rsid w:val="7B0B50AD"/>
    <w:rsid w:val="7C793302"/>
    <w:rsid w:val="7D3E724C"/>
    <w:rsid w:val="7F256616"/>
    <w:rsid w:val="7F2A1E94"/>
    <w:rsid w:val="7F656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314030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paragraph" w:styleId="2">
    <w:name w:val="heading 2"/>
    <w:basedOn w:val="3"/>
    <w:next w:val="4"/>
    <w:semiHidden/>
    <w:unhideWhenUsed/>
    <w:qFormat/>
    <w:rsid w:val="00314030"/>
    <w:pPr>
      <w:jc w:val="center"/>
      <w:outlineLvl w:val="1"/>
    </w:pPr>
    <w:rPr>
      <w:rFonts w:ascii="宋体" w:hAnsi="宋体"/>
      <w:bCs/>
      <w:sz w:val="30"/>
    </w:rPr>
  </w:style>
  <w:style w:type="paragraph" w:styleId="3">
    <w:name w:val="heading 3"/>
    <w:basedOn w:val="a"/>
    <w:next w:val="a"/>
    <w:link w:val="3Char"/>
    <w:semiHidden/>
    <w:unhideWhenUsed/>
    <w:qFormat/>
    <w:rsid w:val="00314030"/>
    <w:pPr>
      <w:keepNext/>
      <w:keepLines/>
      <w:adjustRightInd w:val="0"/>
      <w:spacing w:line="360" w:lineRule="atLeast"/>
      <w:textAlignment w:val="baseline"/>
      <w:outlineLvl w:val="2"/>
    </w:pPr>
    <w:rPr>
      <w:b/>
      <w:kern w:val="0"/>
      <w:sz w:val="28"/>
      <w:szCs w:val="20"/>
    </w:rPr>
  </w:style>
  <w:style w:type="paragraph" w:styleId="4">
    <w:name w:val="heading 4"/>
    <w:basedOn w:val="a"/>
    <w:next w:val="a"/>
    <w:uiPriority w:val="9"/>
    <w:qFormat/>
    <w:rsid w:val="00314030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next w:val="a"/>
    <w:qFormat/>
    <w:rsid w:val="00314030"/>
    <w:pPr>
      <w:ind w:firstLine="420"/>
    </w:pPr>
    <w:rPr>
      <w:szCs w:val="20"/>
    </w:rPr>
  </w:style>
  <w:style w:type="paragraph" w:styleId="a4">
    <w:name w:val="Body Text"/>
    <w:basedOn w:val="a"/>
    <w:qFormat/>
    <w:rsid w:val="00314030"/>
    <w:pPr>
      <w:spacing w:after="120"/>
    </w:pPr>
  </w:style>
  <w:style w:type="paragraph" w:styleId="a5">
    <w:name w:val="footer"/>
    <w:basedOn w:val="a"/>
    <w:qFormat/>
    <w:rsid w:val="0031403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31403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2"/>
    <w:qFormat/>
    <w:rsid w:val="0031403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link w:val="3"/>
    <w:qFormat/>
    <w:rsid w:val="00314030"/>
    <w:rPr>
      <w:rFonts w:ascii="Times New Roman" w:eastAsia="宋体" w:hAnsi="Times New Roman"/>
      <w:b/>
      <w:sz w:val="28"/>
    </w:rPr>
  </w:style>
  <w:style w:type="character" w:customStyle="1" w:styleId="font51">
    <w:name w:val="font51"/>
    <w:basedOn w:val="a1"/>
    <w:qFormat/>
    <w:rsid w:val="00314030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01">
    <w:name w:val="font01"/>
    <w:basedOn w:val="a1"/>
    <w:qFormat/>
    <w:rsid w:val="00314030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31">
    <w:name w:val="font31"/>
    <w:basedOn w:val="a1"/>
    <w:qFormat/>
    <w:rsid w:val="00314030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41">
    <w:name w:val="font41"/>
    <w:basedOn w:val="a1"/>
    <w:qFormat/>
    <w:rsid w:val="00314030"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paragraph" w:styleId="a8">
    <w:name w:val="List Paragraph"/>
    <w:basedOn w:val="a"/>
    <w:uiPriority w:val="99"/>
    <w:qFormat/>
    <w:rsid w:val="0031403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238</Words>
  <Characters>1360</Characters>
  <Application>Microsoft Office Word</Application>
  <DocSecurity>0</DocSecurity>
  <Lines>11</Lines>
  <Paragraphs>3</Paragraphs>
  <ScaleCrop>false</ScaleCrop>
  <Company>P R C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里格里格琅</dc:creator>
  <cp:lastModifiedBy>Windows User</cp:lastModifiedBy>
  <cp:revision>20</cp:revision>
  <cp:lastPrinted>2021-09-22T06:52:00Z</cp:lastPrinted>
  <dcterms:created xsi:type="dcterms:W3CDTF">2020-10-16T03:37:00Z</dcterms:created>
  <dcterms:modified xsi:type="dcterms:W3CDTF">2022-10-12T02:24:00Z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