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6A" w:rsidRPr="007976A2" w:rsidRDefault="00FE5D6A" w:rsidP="00FE5D6A">
      <w:pPr>
        <w:rPr>
          <w:rFonts w:ascii="宋体" w:eastAsia="宋体" w:hAnsi="宋体"/>
          <w:sz w:val="28"/>
          <w:szCs w:val="28"/>
        </w:rPr>
      </w:pPr>
      <w:r w:rsidRPr="007976A2">
        <w:rPr>
          <w:rFonts w:ascii="宋体" w:eastAsia="宋体" w:hAnsi="宋体" w:hint="eastAsia"/>
          <w:sz w:val="28"/>
          <w:szCs w:val="28"/>
        </w:rPr>
        <w:t>附件</w:t>
      </w:r>
      <w:r w:rsidR="007976A2" w:rsidRPr="007976A2">
        <w:rPr>
          <w:rFonts w:ascii="宋体" w:eastAsia="宋体" w:hAnsi="宋体" w:hint="eastAsia"/>
          <w:sz w:val="28"/>
          <w:szCs w:val="28"/>
        </w:rPr>
        <w:t>2</w:t>
      </w:r>
      <w:r w:rsidRPr="007976A2">
        <w:rPr>
          <w:rFonts w:ascii="宋体" w:eastAsia="宋体" w:hAnsi="宋体" w:hint="eastAsia"/>
          <w:sz w:val="28"/>
          <w:szCs w:val="28"/>
        </w:rPr>
        <w:t>：</w:t>
      </w:r>
    </w:p>
    <w:p w:rsidR="00FE5D6A" w:rsidRPr="00FE5D6A" w:rsidRDefault="00FE5D6A" w:rsidP="00FE5D6A">
      <w:pPr>
        <w:rPr>
          <w:rFonts w:ascii="宋体" w:eastAsia="宋体" w:hAnsi="宋体"/>
          <w:sz w:val="32"/>
          <w:szCs w:val="32"/>
        </w:rPr>
      </w:pPr>
    </w:p>
    <w:p w:rsidR="00150025" w:rsidRDefault="00235DDB" w:rsidP="00235DDB">
      <w:pPr>
        <w:jc w:val="center"/>
        <w:rPr>
          <w:rFonts w:ascii="宋体" w:eastAsia="宋体" w:hAnsi="宋体"/>
          <w:sz w:val="44"/>
          <w:szCs w:val="44"/>
        </w:rPr>
      </w:pPr>
      <w:r w:rsidRPr="00150025">
        <w:rPr>
          <w:rFonts w:ascii="宋体" w:eastAsia="宋体" w:hAnsi="宋体" w:hint="eastAsia"/>
          <w:sz w:val="44"/>
          <w:szCs w:val="44"/>
        </w:rPr>
        <w:t>广东省监狱管理局罪犯生活信息化</w:t>
      </w:r>
    </w:p>
    <w:p w:rsidR="00235DDB" w:rsidRPr="00150025" w:rsidRDefault="00235DDB" w:rsidP="00235DDB">
      <w:pPr>
        <w:jc w:val="center"/>
        <w:rPr>
          <w:rFonts w:ascii="宋体" w:eastAsia="宋体" w:hAnsi="宋体"/>
          <w:sz w:val="44"/>
          <w:szCs w:val="44"/>
        </w:rPr>
      </w:pPr>
      <w:r w:rsidRPr="00150025">
        <w:rPr>
          <w:rFonts w:ascii="宋体" w:eastAsia="宋体" w:hAnsi="宋体" w:hint="eastAsia"/>
          <w:sz w:val="44"/>
          <w:szCs w:val="44"/>
        </w:rPr>
        <w:t>管理系统电商对接接口说明</w:t>
      </w:r>
    </w:p>
    <w:p w:rsidR="00150025" w:rsidRDefault="00150025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235DDB" w:rsidRPr="00A70E18" w:rsidRDefault="00A70E18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A70E18">
        <w:rPr>
          <w:rFonts w:ascii="华文仿宋" w:eastAsia="华文仿宋" w:hAnsi="华文仿宋" w:hint="eastAsia"/>
          <w:b/>
          <w:sz w:val="32"/>
          <w:szCs w:val="32"/>
        </w:rPr>
        <w:t>一、</w:t>
      </w:r>
      <w:r w:rsidR="00330640" w:rsidRPr="00A70E18">
        <w:rPr>
          <w:rFonts w:ascii="华文仿宋" w:eastAsia="华文仿宋" w:hAnsi="华文仿宋" w:hint="eastAsia"/>
          <w:b/>
          <w:sz w:val="32"/>
          <w:szCs w:val="32"/>
        </w:rPr>
        <w:t>概述</w:t>
      </w:r>
    </w:p>
    <w:p w:rsidR="000A7AFF" w:rsidRPr="00A70E18" w:rsidRDefault="00330640" w:rsidP="00A70E18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70E18">
        <w:rPr>
          <w:rFonts w:ascii="华文仿宋" w:eastAsia="华文仿宋" w:hAnsi="华文仿宋" w:hint="eastAsia"/>
          <w:sz w:val="32"/>
          <w:szCs w:val="32"/>
        </w:rPr>
        <w:t>广东省监狱管理局罪犯生活信息化管理系统（以下简称</w:t>
      </w:r>
      <w:proofErr w:type="gramStart"/>
      <w:r w:rsidRPr="00A70E18">
        <w:rPr>
          <w:rFonts w:ascii="华文仿宋" w:eastAsia="华文仿宋" w:hAnsi="华文仿宋" w:hint="eastAsia"/>
          <w:sz w:val="32"/>
          <w:szCs w:val="32"/>
        </w:rPr>
        <w:t>“</w:t>
      </w:r>
      <w:proofErr w:type="gramEnd"/>
      <w:r w:rsidRPr="00A70E18">
        <w:rPr>
          <w:rFonts w:ascii="华文仿宋" w:eastAsia="华文仿宋" w:hAnsi="华文仿宋" w:hint="eastAsia"/>
          <w:sz w:val="32"/>
          <w:szCs w:val="32"/>
        </w:rPr>
        <w:t>罪犯系统“）</w:t>
      </w:r>
      <w:r w:rsidR="004E2F52">
        <w:rPr>
          <w:rFonts w:ascii="华文仿宋" w:eastAsia="华文仿宋" w:hAnsi="华文仿宋" w:hint="eastAsia"/>
          <w:sz w:val="32"/>
          <w:szCs w:val="32"/>
        </w:rPr>
        <w:t>已在</w:t>
      </w:r>
      <w:r w:rsidR="00C95D67" w:rsidRPr="00A70E18">
        <w:rPr>
          <w:rFonts w:ascii="华文仿宋" w:eastAsia="华文仿宋" w:hAnsi="华文仿宋" w:hint="eastAsia"/>
          <w:sz w:val="32"/>
          <w:szCs w:val="32"/>
        </w:rPr>
        <w:t>省属</w:t>
      </w:r>
      <w:r w:rsidRPr="00A70E18">
        <w:rPr>
          <w:rFonts w:ascii="华文仿宋" w:eastAsia="华文仿宋" w:hAnsi="华文仿宋" w:hint="eastAsia"/>
          <w:sz w:val="32"/>
          <w:szCs w:val="32"/>
        </w:rPr>
        <w:t>监狱推广</w:t>
      </w:r>
      <w:r w:rsidR="00C95D67" w:rsidRPr="00A70E18">
        <w:rPr>
          <w:rFonts w:ascii="华文仿宋" w:eastAsia="华文仿宋" w:hAnsi="华文仿宋" w:hint="eastAsia"/>
          <w:sz w:val="32"/>
          <w:szCs w:val="32"/>
        </w:rPr>
        <w:t>使用</w:t>
      </w:r>
      <w:r w:rsidR="000A7AFF" w:rsidRPr="00A70E18">
        <w:rPr>
          <w:rFonts w:ascii="华文仿宋" w:eastAsia="华文仿宋" w:hAnsi="华文仿宋" w:hint="eastAsia"/>
          <w:sz w:val="32"/>
          <w:szCs w:val="32"/>
        </w:rPr>
        <w:t>。省监狱管理局特制定电商对接接口说明，以明确罪犯系统与电商系统的对接方式，方便电商了解系统对接的内容。</w:t>
      </w:r>
    </w:p>
    <w:p w:rsidR="00330640" w:rsidRPr="00A70E18" w:rsidRDefault="00A70E18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A70E18">
        <w:rPr>
          <w:rFonts w:ascii="华文仿宋" w:eastAsia="华文仿宋" w:hAnsi="华文仿宋" w:hint="eastAsia"/>
          <w:b/>
          <w:sz w:val="32"/>
          <w:szCs w:val="32"/>
        </w:rPr>
        <w:t>二、</w:t>
      </w:r>
      <w:r w:rsidR="005219D5" w:rsidRPr="00A70E18">
        <w:rPr>
          <w:rFonts w:ascii="华文仿宋" w:eastAsia="华文仿宋" w:hAnsi="华文仿宋" w:hint="eastAsia"/>
          <w:b/>
          <w:sz w:val="32"/>
          <w:szCs w:val="32"/>
        </w:rPr>
        <w:t>对接流程</w:t>
      </w:r>
    </w:p>
    <w:p w:rsidR="005219D5" w:rsidRPr="00A70E18" w:rsidRDefault="005219D5" w:rsidP="00A70E18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70E18">
        <w:rPr>
          <w:rFonts w:ascii="华文仿宋" w:eastAsia="华文仿宋" w:hAnsi="华文仿宋" w:hint="eastAsia"/>
          <w:sz w:val="32"/>
          <w:szCs w:val="32"/>
        </w:rPr>
        <w:t>目前罪犯系统和外界的网络环境采用物理隔绝</w:t>
      </w:r>
      <w:r w:rsidR="002D5CF7">
        <w:rPr>
          <w:rFonts w:ascii="华文仿宋" w:eastAsia="华文仿宋" w:hAnsi="华文仿宋" w:hint="eastAsia"/>
          <w:sz w:val="32"/>
          <w:szCs w:val="32"/>
        </w:rPr>
        <w:t>方式，</w:t>
      </w:r>
      <w:r w:rsidR="002D5CF7" w:rsidRPr="00A70E18">
        <w:rPr>
          <w:rFonts w:ascii="华文仿宋" w:eastAsia="华文仿宋" w:hAnsi="华文仿宋" w:hint="eastAsia"/>
          <w:sz w:val="32"/>
          <w:szCs w:val="32"/>
        </w:rPr>
        <w:t>所以本文中的对接都是围绕着网络物理隔绝的方式来说明。</w:t>
      </w:r>
      <w:r w:rsidRPr="00A70E18">
        <w:rPr>
          <w:rFonts w:ascii="华文仿宋" w:eastAsia="华文仿宋" w:hAnsi="华文仿宋" w:hint="eastAsia"/>
          <w:sz w:val="32"/>
          <w:szCs w:val="32"/>
        </w:rPr>
        <w:t>省</w:t>
      </w:r>
      <w:r w:rsidR="0061441D" w:rsidRPr="00A70E18">
        <w:rPr>
          <w:rFonts w:ascii="华文仿宋" w:eastAsia="华文仿宋" w:hAnsi="华文仿宋" w:hint="eastAsia"/>
          <w:sz w:val="32"/>
          <w:szCs w:val="32"/>
        </w:rPr>
        <w:t>监狱管理</w:t>
      </w:r>
      <w:r w:rsidRPr="00A70E18">
        <w:rPr>
          <w:rFonts w:ascii="华文仿宋" w:eastAsia="华文仿宋" w:hAnsi="华文仿宋" w:hint="eastAsia"/>
          <w:sz w:val="32"/>
          <w:szCs w:val="32"/>
        </w:rPr>
        <w:t>局</w:t>
      </w:r>
      <w:r w:rsidR="001D2554">
        <w:rPr>
          <w:rFonts w:ascii="华文仿宋" w:eastAsia="华文仿宋" w:hAnsi="华文仿宋" w:hint="eastAsia"/>
          <w:sz w:val="32"/>
          <w:szCs w:val="32"/>
        </w:rPr>
        <w:t>下一步将</w:t>
      </w:r>
      <w:r w:rsidRPr="00A70E18">
        <w:rPr>
          <w:rFonts w:ascii="华文仿宋" w:eastAsia="华文仿宋" w:hAnsi="华文仿宋" w:hint="eastAsia"/>
          <w:sz w:val="32"/>
          <w:szCs w:val="32"/>
        </w:rPr>
        <w:t>搭建</w:t>
      </w:r>
      <w:r w:rsidR="00896162">
        <w:rPr>
          <w:rFonts w:ascii="华文仿宋" w:eastAsia="华文仿宋" w:hAnsi="华文仿宋" w:hint="eastAsia"/>
          <w:sz w:val="32"/>
          <w:szCs w:val="32"/>
        </w:rPr>
        <w:t>网络</w:t>
      </w:r>
      <w:r w:rsidR="0061441D" w:rsidRPr="00A70E18">
        <w:rPr>
          <w:rFonts w:ascii="华文仿宋" w:eastAsia="华文仿宋" w:hAnsi="华文仿宋" w:hint="eastAsia"/>
          <w:sz w:val="32"/>
          <w:szCs w:val="32"/>
        </w:rPr>
        <w:t>安全边界</w:t>
      </w:r>
      <w:r w:rsidR="00896162">
        <w:rPr>
          <w:rFonts w:ascii="华文仿宋" w:eastAsia="华文仿宋" w:hAnsi="华文仿宋" w:hint="eastAsia"/>
          <w:sz w:val="32"/>
          <w:szCs w:val="32"/>
        </w:rPr>
        <w:t>系统</w:t>
      </w:r>
      <w:r w:rsidRPr="00A70E18">
        <w:rPr>
          <w:rFonts w:ascii="华文仿宋" w:eastAsia="华文仿宋" w:hAnsi="华文仿宋" w:hint="eastAsia"/>
          <w:sz w:val="32"/>
          <w:szCs w:val="32"/>
        </w:rPr>
        <w:t>，</w:t>
      </w:r>
      <w:r w:rsidR="00896162">
        <w:rPr>
          <w:rFonts w:ascii="华文仿宋" w:eastAsia="华文仿宋" w:hAnsi="华文仿宋" w:hint="eastAsia"/>
          <w:sz w:val="32"/>
          <w:szCs w:val="32"/>
        </w:rPr>
        <w:t>实现双方数据系统直联</w:t>
      </w:r>
      <w:r w:rsidR="002D5CF7">
        <w:rPr>
          <w:rFonts w:ascii="华文仿宋" w:eastAsia="华文仿宋" w:hAnsi="华文仿宋" w:hint="eastAsia"/>
          <w:sz w:val="32"/>
          <w:szCs w:val="32"/>
        </w:rPr>
        <w:t>。</w:t>
      </w:r>
    </w:p>
    <w:p w:rsidR="005219D5" w:rsidRPr="00A70E18" w:rsidRDefault="00A70E18" w:rsidP="00A70E18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罪犯购物</w:t>
      </w:r>
      <w:r w:rsidR="005219D5" w:rsidRPr="00A70E18">
        <w:rPr>
          <w:rFonts w:ascii="华文仿宋" w:eastAsia="华文仿宋" w:hAnsi="华文仿宋" w:hint="eastAsia"/>
          <w:sz w:val="32"/>
          <w:szCs w:val="32"/>
        </w:rPr>
        <w:t>流程</w:t>
      </w:r>
      <w:r w:rsidR="00803455" w:rsidRPr="00A70E18">
        <w:rPr>
          <w:rFonts w:ascii="华文仿宋" w:eastAsia="华文仿宋" w:hAnsi="华文仿宋" w:hint="eastAsia"/>
          <w:sz w:val="32"/>
          <w:szCs w:val="32"/>
        </w:rPr>
        <w:t>与电</w:t>
      </w:r>
      <w:proofErr w:type="gramStart"/>
      <w:r w:rsidR="00803455" w:rsidRPr="00A70E18">
        <w:rPr>
          <w:rFonts w:ascii="华文仿宋" w:eastAsia="华文仿宋" w:hAnsi="华文仿宋" w:hint="eastAsia"/>
          <w:sz w:val="32"/>
          <w:szCs w:val="32"/>
        </w:rPr>
        <w:t>商</w:t>
      </w:r>
      <w:r w:rsidR="00896162">
        <w:rPr>
          <w:rFonts w:ascii="华文仿宋" w:eastAsia="华文仿宋" w:hAnsi="华文仿宋" w:hint="eastAsia"/>
          <w:sz w:val="32"/>
          <w:szCs w:val="32"/>
        </w:rPr>
        <w:t>系统</w:t>
      </w:r>
      <w:proofErr w:type="gramEnd"/>
      <w:r w:rsidR="00803455" w:rsidRPr="00A70E18">
        <w:rPr>
          <w:rFonts w:ascii="华文仿宋" w:eastAsia="华文仿宋" w:hAnsi="华文仿宋" w:hint="eastAsia"/>
          <w:sz w:val="32"/>
          <w:szCs w:val="32"/>
        </w:rPr>
        <w:t>有接触主要是</w:t>
      </w:r>
      <w:r w:rsidR="00EF7F19">
        <w:rPr>
          <w:rFonts w:ascii="华文仿宋" w:eastAsia="华文仿宋" w:hAnsi="华文仿宋" w:hint="eastAsia"/>
          <w:sz w:val="32"/>
          <w:szCs w:val="32"/>
        </w:rPr>
        <w:t>三</w:t>
      </w:r>
      <w:r w:rsidR="00803455" w:rsidRPr="00A70E18">
        <w:rPr>
          <w:rFonts w:ascii="华文仿宋" w:eastAsia="华文仿宋" w:hAnsi="华文仿宋" w:hint="eastAsia"/>
          <w:sz w:val="32"/>
          <w:szCs w:val="32"/>
        </w:rPr>
        <w:t>个流程</w:t>
      </w:r>
      <w:r w:rsidR="005219D5" w:rsidRPr="00A70E18">
        <w:rPr>
          <w:rFonts w:ascii="华文仿宋" w:eastAsia="华文仿宋" w:hAnsi="华文仿宋" w:hint="eastAsia"/>
          <w:sz w:val="32"/>
          <w:szCs w:val="32"/>
        </w:rPr>
        <w:t>：</w:t>
      </w:r>
    </w:p>
    <w:p w:rsidR="00803455" w:rsidRPr="00A70E18" w:rsidRDefault="00A70E18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（一）</w:t>
      </w:r>
      <w:r w:rsidR="00803455" w:rsidRPr="00A70E18">
        <w:rPr>
          <w:rFonts w:ascii="华文仿宋" w:eastAsia="华文仿宋" w:hAnsi="华文仿宋" w:hint="eastAsia"/>
          <w:b/>
          <w:sz w:val="32"/>
          <w:szCs w:val="32"/>
        </w:rPr>
        <w:t>商品信息下载</w:t>
      </w:r>
    </w:p>
    <w:p w:rsidR="005219D5" w:rsidRPr="00E14C6E" w:rsidRDefault="00E14C6E" w:rsidP="005219D5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/>
          <w:noProof/>
        </w:rPr>
        <w:drawing>
          <wp:inline distT="0" distB="0" distL="0" distR="0">
            <wp:extent cx="3757088" cy="2284991"/>
            <wp:effectExtent l="0" t="0" r="2540" b="1270"/>
            <wp:docPr id="7" name="图片 7" descr="屏幕快照%202019-05-14%2016.16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屏幕快照%202019-05-14%2016.16.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70" cy="22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55" w:rsidRPr="004F7156" w:rsidRDefault="00803455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F7156">
        <w:rPr>
          <w:rFonts w:ascii="华文仿宋" w:eastAsia="华文仿宋" w:hAnsi="华文仿宋" w:hint="eastAsia"/>
          <w:sz w:val="32"/>
          <w:szCs w:val="32"/>
        </w:rPr>
        <w:lastRenderedPageBreak/>
        <w:t>监狱管理员通过互联网登录电商平台系统，电商平台</w:t>
      </w:r>
      <w:r w:rsidR="00896162">
        <w:rPr>
          <w:rFonts w:ascii="华文仿宋" w:eastAsia="华文仿宋" w:hAnsi="华文仿宋" w:hint="eastAsia"/>
          <w:sz w:val="32"/>
          <w:szCs w:val="32"/>
        </w:rPr>
        <w:t>提供</w:t>
      </w:r>
      <w:r w:rsidRPr="004F7156">
        <w:rPr>
          <w:rFonts w:ascii="华文仿宋" w:eastAsia="华文仿宋" w:hAnsi="华文仿宋" w:hint="eastAsia"/>
          <w:sz w:val="32"/>
          <w:szCs w:val="32"/>
        </w:rPr>
        <w:t>下载商品信息的入口，并将提供给监狱的商品信息供其下载，此下载要遵循的格式和要求</w:t>
      </w:r>
      <w:r w:rsidR="004D26D6" w:rsidRPr="004F7156">
        <w:rPr>
          <w:rFonts w:ascii="华文仿宋" w:eastAsia="华文仿宋" w:hAnsi="华文仿宋" w:hint="eastAsia"/>
          <w:sz w:val="32"/>
          <w:szCs w:val="32"/>
        </w:rPr>
        <w:t>，</w:t>
      </w:r>
      <w:r w:rsidRPr="004F7156">
        <w:rPr>
          <w:rFonts w:ascii="华文仿宋" w:eastAsia="华文仿宋" w:hAnsi="华文仿宋" w:hint="eastAsia"/>
          <w:sz w:val="32"/>
          <w:szCs w:val="32"/>
        </w:rPr>
        <w:t>详见《电商商品信息表》的说明</w:t>
      </w:r>
      <w:r w:rsidR="004D26D6" w:rsidRPr="004F7156">
        <w:rPr>
          <w:rFonts w:ascii="华文仿宋" w:eastAsia="华文仿宋" w:hAnsi="华文仿宋" w:hint="eastAsia"/>
          <w:sz w:val="32"/>
          <w:szCs w:val="32"/>
        </w:rPr>
        <w:t>。</w:t>
      </w:r>
      <w:r w:rsidR="00896162">
        <w:rPr>
          <w:rFonts w:ascii="华文仿宋" w:eastAsia="华文仿宋" w:hAnsi="华文仿宋" w:hint="eastAsia"/>
          <w:sz w:val="32"/>
          <w:szCs w:val="32"/>
        </w:rPr>
        <w:t>如暂无法提供此商品信息表的下载功能，可</w:t>
      </w:r>
      <w:r w:rsidR="00675AF7">
        <w:rPr>
          <w:rFonts w:ascii="华文仿宋" w:eastAsia="华文仿宋" w:hAnsi="华文仿宋" w:hint="eastAsia"/>
          <w:sz w:val="32"/>
          <w:szCs w:val="32"/>
        </w:rPr>
        <w:t>暂时</w:t>
      </w:r>
      <w:r w:rsidR="00896162">
        <w:rPr>
          <w:rFonts w:ascii="华文仿宋" w:eastAsia="华文仿宋" w:hAnsi="华文仿宋" w:hint="eastAsia"/>
          <w:sz w:val="32"/>
          <w:szCs w:val="32"/>
        </w:rPr>
        <w:t>采用将符合上述格式和要求的信息，向监狱</w:t>
      </w:r>
      <w:r w:rsidR="00C27361">
        <w:rPr>
          <w:rFonts w:ascii="华文仿宋" w:eastAsia="华文仿宋" w:hAnsi="华文仿宋" w:hint="eastAsia"/>
          <w:sz w:val="32"/>
          <w:szCs w:val="32"/>
        </w:rPr>
        <w:t>管理</w:t>
      </w:r>
      <w:r w:rsidR="00896162">
        <w:rPr>
          <w:rFonts w:ascii="华文仿宋" w:eastAsia="华文仿宋" w:hAnsi="华文仿宋" w:hint="eastAsia"/>
          <w:sz w:val="32"/>
          <w:szCs w:val="32"/>
        </w:rPr>
        <w:t>员发送电子邮件的方式代替。</w:t>
      </w:r>
    </w:p>
    <w:p w:rsidR="00803455" w:rsidRPr="004F7156" w:rsidRDefault="004F7156" w:rsidP="00676BB4">
      <w:pPr>
        <w:ind w:firstLineChars="200" w:firstLine="641"/>
        <w:outlineLvl w:val="1"/>
        <w:rPr>
          <w:rFonts w:ascii="华文仿宋" w:eastAsia="华文仿宋" w:hAnsi="华文仿宋"/>
          <w:b/>
          <w:sz w:val="32"/>
          <w:szCs w:val="32"/>
        </w:rPr>
      </w:pPr>
      <w:r w:rsidRPr="004F7156">
        <w:rPr>
          <w:rFonts w:ascii="华文仿宋" w:eastAsia="华文仿宋" w:hAnsi="华文仿宋" w:hint="eastAsia"/>
          <w:b/>
          <w:sz w:val="32"/>
          <w:szCs w:val="32"/>
        </w:rPr>
        <w:t>（二）</w:t>
      </w:r>
      <w:r w:rsidR="00803455" w:rsidRPr="004F7156">
        <w:rPr>
          <w:rFonts w:ascii="华文仿宋" w:eastAsia="华文仿宋" w:hAnsi="华文仿宋" w:hint="eastAsia"/>
          <w:b/>
          <w:sz w:val="32"/>
          <w:szCs w:val="32"/>
        </w:rPr>
        <w:t>汇总订单上传</w:t>
      </w:r>
    </w:p>
    <w:p w:rsidR="00803455" w:rsidRDefault="00E14C6E" w:rsidP="005219D5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/>
          <w:noProof/>
        </w:rPr>
        <w:drawing>
          <wp:inline distT="0" distB="0" distL="0" distR="0">
            <wp:extent cx="3642788" cy="3139031"/>
            <wp:effectExtent l="0" t="0" r="0" b="10795"/>
            <wp:docPr id="9" name="图片 9" descr="屏幕快照%202019-05-14%2016.18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屏幕快照%202019-05-14%2016.18.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32" cy="31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80" w:rsidRDefault="00A4646F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监狱组织</w:t>
      </w:r>
      <w:r w:rsidR="00675AF7">
        <w:rPr>
          <w:rFonts w:ascii="华文仿宋" w:eastAsia="华文仿宋" w:hAnsi="华文仿宋" w:hint="eastAsia"/>
          <w:sz w:val="32"/>
          <w:szCs w:val="32"/>
        </w:rPr>
        <w:t>罪犯</w:t>
      </w:r>
      <w:r>
        <w:rPr>
          <w:rFonts w:ascii="华文仿宋" w:eastAsia="华文仿宋" w:hAnsi="华文仿宋" w:hint="eastAsia"/>
          <w:sz w:val="32"/>
          <w:szCs w:val="32"/>
        </w:rPr>
        <w:t>选购完毕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后，系统生成</w:t>
      </w:r>
      <w:r w:rsidR="009741AE">
        <w:rPr>
          <w:rFonts w:ascii="华文仿宋" w:eastAsia="华文仿宋" w:hAnsi="华文仿宋" w:hint="eastAsia"/>
          <w:sz w:val="32"/>
          <w:szCs w:val="32"/>
        </w:rPr>
        <w:t>当</w:t>
      </w:r>
      <w:r w:rsidR="000E50B1">
        <w:rPr>
          <w:rFonts w:ascii="华文仿宋" w:eastAsia="华文仿宋" w:hAnsi="华文仿宋" w:hint="eastAsia"/>
          <w:sz w:val="32"/>
          <w:szCs w:val="32"/>
        </w:rPr>
        <w:t>月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的订单汇总表，</w:t>
      </w:r>
      <w:r w:rsidR="00C27361">
        <w:rPr>
          <w:rFonts w:ascii="华文仿宋" w:eastAsia="华文仿宋" w:hAnsi="华文仿宋" w:hint="eastAsia"/>
          <w:sz w:val="32"/>
          <w:szCs w:val="32"/>
        </w:rPr>
        <w:t>监狱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管理员登录电商平台系统后，将此汇总表上传到电商系统，完成在电商平台上</w:t>
      </w:r>
      <w:r w:rsidR="000931C5" w:rsidRPr="004F7156">
        <w:rPr>
          <w:rFonts w:ascii="华文仿宋" w:eastAsia="华文仿宋" w:hAnsi="华文仿宋" w:hint="eastAsia"/>
          <w:sz w:val="32"/>
          <w:szCs w:val="32"/>
        </w:rPr>
        <w:t>的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下单操作</w:t>
      </w:r>
      <w:r w:rsidR="000931C5">
        <w:rPr>
          <w:rFonts w:ascii="华文仿宋" w:eastAsia="华文仿宋" w:hAnsi="华文仿宋" w:hint="eastAsia"/>
          <w:sz w:val="32"/>
          <w:szCs w:val="32"/>
        </w:rPr>
        <w:t>。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电</w:t>
      </w:r>
      <w:proofErr w:type="gramStart"/>
      <w:r w:rsidR="00B62780" w:rsidRPr="004F7156">
        <w:rPr>
          <w:rFonts w:ascii="华文仿宋" w:eastAsia="华文仿宋" w:hAnsi="华文仿宋" w:hint="eastAsia"/>
          <w:sz w:val="32"/>
          <w:szCs w:val="32"/>
        </w:rPr>
        <w:t>商</w:t>
      </w:r>
      <w:r w:rsidR="000931C5">
        <w:rPr>
          <w:rFonts w:ascii="华文仿宋" w:eastAsia="华文仿宋" w:hAnsi="华文仿宋" w:hint="eastAsia"/>
          <w:sz w:val="32"/>
          <w:szCs w:val="32"/>
        </w:rPr>
        <w:t>接到</w:t>
      </w:r>
      <w:proofErr w:type="gramEnd"/>
      <w:r w:rsidR="000931C5">
        <w:rPr>
          <w:rFonts w:ascii="华文仿宋" w:eastAsia="华文仿宋" w:hAnsi="华文仿宋" w:hint="eastAsia"/>
          <w:sz w:val="32"/>
          <w:szCs w:val="32"/>
        </w:rPr>
        <w:t>监狱订单后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进行备货</w:t>
      </w:r>
      <w:r w:rsidR="000931C5">
        <w:rPr>
          <w:rFonts w:ascii="华文仿宋" w:eastAsia="华文仿宋" w:hAnsi="华文仿宋" w:hint="eastAsia"/>
          <w:sz w:val="32"/>
          <w:szCs w:val="32"/>
        </w:rPr>
        <w:t>、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发货，监狱各监区验收，完成当</w:t>
      </w:r>
      <w:r w:rsidR="000E50B1">
        <w:rPr>
          <w:rFonts w:ascii="华文仿宋" w:eastAsia="华文仿宋" w:hAnsi="华文仿宋" w:hint="eastAsia"/>
          <w:sz w:val="32"/>
          <w:szCs w:val="32"/>
        </w:rPr>
        <w:t>月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的购物</w:t>
      </w:r>
      <w:r w:rsidR="00675AF7">
        <w:rPr>
          <w:rFonts w:ascii="华文仿宋" w:eastAsia="华文仿宋" w:hAnsi="华文仿宋" w:hint="eastAsia"/>
          <w:sz w:val="32"/>
          <w:szCs w:val="32"/>
        </w:rPr>
        <w:t>流程</w:t>
      </w:r>
      <w:r w:rsidR="00B62780" w:rsidRPr="004F7156">
        <w:rPr>
          <w:rFonts w:ascii="华文仿宋" w:eastAsia="华文仿宋" w:hAnsi="华文仿宋" w:hint="eastAsia"/>
          <w:sz w:val="32"/>
          <w:szCs w:val="32"/>
        </w:rPr>
        <w:t>。</w:t>
      </w:r>
      <w:r w:rsidR="00DD30F7" w:rsidRPr="004F7156">
        <w:rPr>
          <w:rFonts w:ascii="华文仿宋" w:eastAsia="华文仿宋" w:hAnsi="华文仿宋" w:hint="eastAsia"/>
          <w:sz w:val="32"/>
          <w:szCs w:val="32"/>
        </w:rPr>
        <w:t>汇总表的格式和要求详见《电商月度订单表》的说明</w:t>
      </w:r>
      <w:r w:rsidR="004D26D6" w:rsidRPr="004F7156">
        <w:rPr>
          <w:rFonts w:ascii="华文仿宋" w:eastAsia="华文仿宋" w:hAnsi="华文仿宋" w:hint="eastAsia"/>
          <w:sz w:val="32"/>
          <w:szCs w:val="32"/>
        </w:rPr>
        <w:t>。</w:t>
      </w:r>
    </w:p>
    <w:p w:rsidR="005B61FB" w:rsidRPr="005B61FB" w:rsidRDefault="005B61FB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订单上传后，电商平台需实时展示订单处理状态，状态</w:t>
      </w:r>
      <w:r w:rsidR="00B7115F">
        <w:rPr>
          <w:rFonts w:ascii="华文仿宋" w:eastAsia="华文仿宋" w:hAnsi="华文仿宋" w:hint="eastAsia"/>
          <w:sz w:val="32"/>
          <w:szCs w:val="32"/>
        </w:rPr>
        <w:t>如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r w:rsidR="00C37343">
        <w:rPr>
          <w:rFonts w:ascii="华文仿宋" w:eastAsia="华文仿宋" w:hAnsi="华文仿宋" w:hint="eastAsia"/>
          <w:sz w:val="32"/>
          <w:szCs w:val="32"/>
        </w:rPr>
        <w:t>订</w:t>
      </w:r>
      <w:r>
        <w:rPr>
          <w:rFonts w:ascii="华文仿宋" w:eastAsia="华文仿宋" w:hAnsi="华文仿宋" w:hint="eastAsia"/>
          <w:sz w:val="32"/>
          <w:szCs w:val="32"/>
        </w:rPr>
        <w:t>单</w:t>
      </w:r>
      <w:r w:rsidR="00165A94">
        <w:rPr>
          <w:rFonts w:ascii="华文仿宋" w:eastAsia="华文仿宋" w:hAnsi="华文仿宋" w:hint="eastAsia"/>
          <w:sz w:val="32"/>
          <w:szCs w:val="32"/>
        </w:rPr>
        <w:t>接</w:t>
      </w:r>
      <w:r w:rsidR="00C37343">
        <w:rPr>
          <w:rFonts w:ascii="华文仿宋" w:eastAsia="华文仿宋" w:hAnsi="华文仿宋" w:hint="eastAsia"/>
          <w:sz w:val="32"/>
          <w:szCs w:val="32"/>
        </w:rPr>
        <w:t>收</w:t>
      </w:r>
      <w:r>
        <w:rPr>
          <w:rFonts w:ascii="华文仿宋" w:eastAsia="华文仿宋" w:hAnsi="华文仿宋" w:hint="eastAsia"/>
          <w:sz w:val="32"/>
          <w:szCs w:val="32"/>
        </w:rPr>
        <w:t>、仓库处理、</w:t>
      </w:r>
      <w:r w:rsidR="00C37343">
        <w:rPr>
          <w:rFonts w:ascii="华文仿宋" w:eastAsia="华文仿宋" w:hAnsi="华文仿宋" w:hint="eastAsia"/>
          <w:sz w:val="32"/>
          <w:szCs w:val="32"/>
        </w:rPr>
        <w:t>已发货、</w:t>
      </w:r>
      <w:r>
        <w:rPr>
          <w:rFonts w:ascii="华文仿宋" w:eastAsia="华文仿宋" w:hAnsi="华文仿宋" w:hint="eastAsia"/>
          <w:sz w:val="32"/>
          <w:szCs w:val="32"/>
        </w:rPr>
        <w:t>运输中、已签收等。</w:t>
      </w:r>
    </w:p>
    <w:p w:rsidR="00B7115F" w:rsidRDefault="00B7115F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B67F45" w:rsidRDefault="004F7156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4F7156">
        <w:rPr>
          <w:rFonts w:ascii="华文仿宋" w:eastAsia="华文仿宋" w:hAnsi="华文仿宋" w:hint="eastAsia"/>
          <w:b/>
          <w:sz w:val="32"/>
          <w:szCs w:val="32"/>
        </w:rPr>
        <w:lastRenderedPageBreak/>
        <w:t>（三）</w:t>
      </w:r>
      <w:r w:rsidR="00B67F45">
        <w:rPr>
          <w:rFonts w:ascii="华文仿宋" w:eastAsia="华文仿宋" w:hAnsi="华文仿宋" w:hint="eastAsia"/>
          <w:b/>
          <w:sz w:val="32"/>
          <w:szCs w:val="32"/>
        </w:rPr>
        <w:t>电子发票下载</w:t>
      </w:r>
    </w:p>
    <w:p w:rsidR="00B67F45" w:rsidRDefault="00B67F45" w:rsidP="00F4071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货</w:t>
      </w:r>
      <w:r w:rsidR="00C17814">
        <w:rPr>
          <w:rFonts w:ascii="华文仿宋" w:eastAsia="华文仿宋" w:hAnsi="华文仿宋" w:hint="eastAsia"/>
          <w:sz w:val="32"/>
          <w:szCs w:val="32"/>
        </w:rPr>
        <w:t>物验收</w:t>
      </w:r>
      <w:r>
        <w:rPr>
          <w:rFonts w:ascii="华文仿宋" w:eastAsia="华文仿宋" w:hAnsi="华文仿宋" w:hint="eastAsia"/>
          <w:sz w:val="32"/>
          <w:szCs w:val="32"/>
        </w:rPr>
        <w:t>完成后，</w:t>
      </w:r>
      <w:r w:rsidR="004D5960">
        <w:rPr>
          <w:rFonts w:ascii="华文仿宋" w:eastAsia="华文仿宋" w:hAnsi="华文仿宋" w:hint="eastAsia"/>
          <w:sz w:val="32"/>
          <w:szCs w:val="32"/>
        </w:rPr>
        <w:t>电商与监狱核对批次购物金额后，</w:t>
      </w:r>
      <w:r>
        <w:rPr>
          <w:rFonts w:ascii="华文仿宋" w:eastAsia="华文仿宋" w:hAnsi="华文仿宋" w:hint="eastAsia"/>
          <w:sz w:val="32"/>
          <w:szCs w:val="32"/>
        </w:rPr>
        <w:t>电商平台提供电子发票查阅和下载功能，</w:t>
      </w:r>
      <w:r w:rsidR="00C27361">
        <w:rPr>
          <w:rFonts w:ascii="华文仿宋" w:eastAsia="华文仿宋" w:hAnsi="华文仿宋" w:hint="eastAsia"/>
          <w:sz w:val="32"/>
          <w:szCs w:val="32"/>
        </w:rPr>
        <w:t>监狱管理员</w:t>
      </w:r>
      <w:r w:rsidR="004D5960">
        <w:rPr>
          <w:rFonts w:ascii="华文仿宋" w:eastAsia="华文仿宋" w:hAnsi="华文仿宋" w:hint="eastAsia"/>
          <w:sz w:val="32"/>
          <w:szCs w:val="32"/>
        </w:rPr>
        <w:t>登录电商平台查阅和下载电子发票。</w:t>
      </w:r>
    </w:p>
    <w:p w:rsidR="008949A0" w:rsidRDefault="008949A0" w:rsidP="008949A0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8949A0">
        <w:rPr>
          <w:rFonts w:ascii="华文仿宋" w:eastAsia="华文仿宋" w:hAnsi="华文仿宋" w:hint="eastAsia"/>
          <w:b/>
          <w:sz w:val="32"/>
          <w:szCs w:val="32"/>
        </w:rPr>
        <w:t>（四）</w:t>
      </w:r>
      <w:r>
        <w:rPr>
          <w:rFonts w:ascii="华文仿宋" w:eastAsia="华文仿宋" w:hAnsi="华文仿宋" w:hint="eastAsia"/>
          <w:b/>
          <w:sz w:val="32"/>
          <w:szCs w:val="32"/>
        </w:rPr>
        <w:t>电子支付</w:t>
      </w:r>
    </w:p>
    <w:p w:rsidR="008949A0" w:rsidRPr="008949A0" w:rsidRDefault="009D4589" w:rsidP="008949A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电商平台需支持电子</w:t>
      </w:r>
      <w:r w:rsidR="00DF6471">
        <w:rPr>
          <w:rFonts w:ascii="华文仿宋" w:eastAsia="华文仿宋" w:hAnsi="华文仿宋" w:hint="eastAsia"/>
          <w:sz w:val="32"/>
          <w:szCs w:val="32"/>
        </w:rPr>
        <w:t>支付</w:t>
      </w:r>
      <w:r w:rsidR="00E81812">
        <w:rPr>
          <w:rFonts w:ascii="华文仿宋" w:eastAsia="华文仿宋" w:hAnsi="华文仿宋" w:hint="eastAsia"/>
          <w:sz w:val="32"/>
          <w:szCs w:val="32"/>
        </w:rPr>
        <w:t>方式，在订单结算时能跳转至电子支付页面。</w:t>
      </w:r>
    </w:p>
    <w:p w:rsidR="005219D5" w:rsidRPr="004F7156" w:rsidRDefault="004F7156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4F7156">
        <w:rPr>
          <w:rFonts w:ascii="华文仿宋" w:eastAsia="华文仿宋" w:hAnsi="华文仿宋" w:hint="eastAsia"/>
          <w:b/>
          <w:sz w:val="32"/>
          <w:szCs w:val="32"/>
        </w:rPr>
        <w:t>三、</w:t>
      </w:r>
      <w:r w:rsidR="00F462C0" w:rsidRPr="004F7156">
        <w:rPr>
          <w:rFonts w:ascii="华文仿宋" w:eastAsia="华文仿宋" w:hAnsi="华文仿宋" w:hint="eastAsia"/>
          <w:b/>
          <w:sz w:val="32"/>
          <w:szCs w:val="32"/>
        </w:rPr>
        <w:t>对接</w:t>
      </w:r>
      <w:r w:rsidR="008B6AB2" w:rsidRPr="004F7156">
        <w:rPr>
          <w:rFonts w:ascii="华文仿宋" w:eastAsia="华文仿宋" w:hAnsi="华文仿宋" w:hint="eastAsia"/>
          <w:b/>
          <w:sz w:val="32"/>
          <w:szCs w:val="32"/>
        </w:rPr>
        <w:t>接口文件说明</w:t>
      </w:r>
    </w:p>
    <w:p w:rsidR="00E37681" w:rsidRPr="004F7156" w:rsidRDefault="00F40716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电商需要在自己的平台系统上为各监狱单位开立账号，监狱</w:t>
      </w:r>
      <w:r w:rsidR="008B6AB2" w:rsidRPr="004F7156">
        <w:rPr>
          <w:rFonts w:ascii="华文仿宋" w:eastAsia="华文仿宋" w:hAnsi="华文仿宋" w:hint="eastAsia"/>
          <w:sz w:val="32"/>
          <w:szCs w:val="32"/>
        </w:rPr>
        <w:t>管理员登录电商</w:t>
      </w:r>
      <w:r>
        <w:rPr>
          <w:rFonts w:ascii="华文仿宋" w:eastAsia="华文仿宋" w:hAnsi="华文仿宋" w:hint="eastAsia"/>
          <w:sz w:val="32"/>
          <w:szCs w:val="32"/>
        </w:rPr>
        <w:t>平台</w:t>
      </w:r>
      <w:r w:rsidR="008B6AB2" w:rsidRPr="004F7156">
        <w:rPr>
          <w:rFonts w:ascii="华文仿宋" w:eastAsia="华文仿宋" w:hAnsi="华文仿宋" w:hint="eastAsia"/>
          <w:sz w:val="32"/>
          <w:szCs w:val="32"/>
        </w:rPr>
        <w:t>系统后，能够完成</w:t>
      </w:r>
      <w:r w:rsidR="003A5757" w:rsidRPr="004F7156">
        <w:rPr>
          <w:rFonts w:ascii="华文仿宋" w:eastAsia="华文仿宋" w:hAnsi="华文仿宋" w:hint="eastAsia"/>
          <w:sz w:val="32"/>
          <w:szCs w:val="32"/>
        </w:rPr>
        <w:t>商品信息下载，月度订单上传以及</w:t>
      </w:r>
      <w:r>
        <w:rPr>
          <w:rFonts w:ascii="华文仿宋" w:eastAsia="华文仿宋" w:hAnsi="华文仿宋" w:hint="eastAsia"/>
          <w:sz w:val="32"/>
          <w:szCs w:val="32"/>
        </w:rPr>
        <w:t>发票下载，</w:t>
      </w:r>
      <w:r w:rsidR="003A5757" w:rsidRPr="004F7156">
        <w:rPr>
          <w:rFonts w:ascii="华文仿宋" w:eastAsia="华文仿宋" w:hAnsi="华文仿宋" w:hint="eastAsia"/>
          <w:sz w:val="32"/>
          <w:szCs w:val="32"/>
        </w:rPr>
        <w:t>每个功能都需要电商为监狱单位进行定制处理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。</w:t>
      </w:r>
    </w:p>
    <w:p w:rsidR="008B6AB2" w:rsidRPr="004F7156" w:rsidRDefault="00E37681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F7156">
        <w:rPr>
          <w:rFonts w:ascii="华文仿宋" w:eastAsia="华文仿宋" w:hAnsi="华文仿宋" w:hint="eastAsia"/>
          <w:sz w:val="32"/>
          <w:szCs w:val="32"/>
        </w:rPr>
        <w:t>下面对</w:t>
      </w:r>
      <w:r w:rsidR="00F40716">
        <w:rPr>
          <w:rFonts w:ascii="华文仿宋" w:eastAsia="华文仿宋" w:hAnsi="华文仿宋" w:hint="eastAsia"/>
          <w:sz w:val="32"/>
          <w:szCs w:val="32"/>
        </w:rPr>
        <w:t>前</w:t>
      </w:r>
      <w:r w:rsidR="0006013F">
        <w:rPr>
          <w:rFonts w:ascii="华文仿宋" w:eastAsia="华文仿宋" w:hAnsi="华文仿宋" w:hint="eastAsia"/>
          <w:sz w:val="32"/>
          <w:szCs w:val="32"/>
        </w:rPr>
        <w:t>两</w:t>
      </w:r>
      <w:r w:rsidRPr="004F7156">
        <w:rPr>
          <w:rFonts w:ascii="华文仿宋" w:eastAsia="华文仿宋" w:hAnsi="华文仿宋" w:hint="eastAsia"/>
          <w:sz w:val="32"/>
          <w:szCs w:val="32"/>
        </w:rPr>
        <w:t>个流程中涉及的</w:t>
      </w:r>
      <w:r w:rsidR="0006013F">
        <w:rPr>
          <w:rFonts w:ascii="华文仿宋" w:eastAsia="华文仿宋" w:hAnsi="华文仿宋" w:hint="eastAsia"/>
          <w:sz w:val="32"/>
          <w:szCs w:val="32"/>
        </w:rPr>
        <w:t>两</w:t>
      </w:r>
      <w:r w:rsidRPr="004F7156">
        <w:rPr>
          <w:rFonts w:ascii="华文仿宋" w:eastAsia="华文仿宋" w:hAnsi="华文仿宋" w:hint="eastAsia"/>
          <w:sz w:val="32"/>
          <w:szCs w:val="32"/>
        </w:rPr>
        <w:t>个标准数据表的格式和要求进行一一说明</w:t>
      </w:r>
      <w:r w:rsidR="00F40716">
        <w:rPr>
          <w:rFonts w:ascii="华文仿宋" w:eastAsia="华文仿宋" w:hAnsi="华文仿宋" w:hint="eastAsia"/>
          <w:sz w:val="32"/>
          <w:szCs w:val="32"/>
        </w:rPr>
        <w:t>（电子发票按国家规定的格式执行）</w:t>
      </w:r>
      <w:r w:rsidR="004F7156">
        <w:rPr>
          <w:rFonts w:ascii="华文仿宋" w:eastAsia="华文仿宋" w:hAnsi="华文仿宋" w:hint="eastAsia"/>
          <w:sz w:val="32"/>
          <w:szCs w:val="32"/>
        </w:rPr>
        <w:t>。</w:t>
      </w:r>
    </w:p>
    <w:p w:rsidR="008B6AB2" w:rsidRPr="004F7156" w:rsidRDefault="004F7156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（一）</w:t>
      </w:r>
      <w:r w:rsidR="008B6AB2" w:rsidRPr="004F7156">
        <w:rPr>
          <w:rFonts w:ascii="华文仿宋" w:eastAsia="华文仿宋" w:hAnsi="华文仿宋" w:hint="eastAsia"/>
          <w:b/>
          <w:sz w:val="32"/>
          <w:szCs w:val="32"/>
        </w:rPr>
        <w:t>电商商品信息表</w:t>
      </w:r>
    </w:p>
    <w:p w:rsidR="008B6AB2" w:rsidRPr="004F7156" w:rsidRDefault="008B6AB2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F7156">
        <w:rPr>
          <w:rFonts w:ascii="华文仿宋" w:eastAsia="华文仿宋" w:hAnsi="华文仿宋" w:hint="eastAsia"/>
          <w:sz w:val="32"/>
          <w:szCs w:val="32"/>
        </w:rPr>
        <w:t>电商在自己的平台系统中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，</w:t>
      </w:r>
      <w:r w:rsidR="004F14AF">
        <w:rPr>
          <w:rFonts w:ascii="华文仿宋" w:eastAsia="华文仿宋" w:hAnsi="华文仿宋" w:hint="eastAsia"/>
          <w:sz w:val="32"/>
          <w:szCs w:val="32"/>
        </w:rPr>
        <w:t>展示事先与监狱协商好的商品信息（如临时调整商品的需事先与监狱协商，监狱同意后方可调整），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按月更新</w:t>
      </w:r>
      <w:r w:rsidR="00EA63D8">
        <w:rPr>
          <w:rFonts w:ascii="华文仿宋" w:eastAsia="华文仿宋" w:hAnsi="华文仿宋" w:hint="eastAsia"/>
          <w:sz w:val="32"/>
          <w:szCs w:val="32"/>
        </w:rPr>
        <w:t>商品价格</w:t>
      </w:r>
      <w:r w:rsidR="004F14AF">
        <w:rPr>
          <w:rFonts w:ascii="华文仿宋" w:eastAsia="华文仿宋" w:hAnsi="华文仿宋" w:hint="eastAsia"/>
          <w:sz w:val="32"/>
          <w:szCs w:val="32"/>
        </w:rPr>
        <w:t>，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一般要求在</w:t>
      </w:r>
      <w:r w:rsidR="00C33FDE">
        <w:rPr>
          <w:rFonts w:ascii="华文仿宋" w:eastAsia="华文仿宋" w:hAnsi="华文仿宋" w:hint="eastAsia"/>
          <w:sz w:val="32"/>
          <w:szCs w:val="32"/>
        </w:rPr>
        <w:t>每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月1</w:t>
      </w:r>
      <w:r w:rsidR="00C33FDE">
        <w:rPr>
          <w:rFonts w:ascii="华文仿宋" w:eastAsia="华文仿宋" w:hAnsi="华文仿宋" w:hint="eastAsia"/>
          <w:sz w:val="32"/>
          <w:szCs w:val="32"/>
        </w:rPr>
        <w:t>日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更新当月的商品信息表，商品信息表的格式</w:t>
      </w:r>
      <w:r w:rsidR="00E76D19" w:rsidRPr="004F7156">
        <w:rPr>
          <w:rFonts w:ascii="华文仿宋" w:eastAsia="华文仿宋" w:hAnsi="华文仿宋" w:hint="eastAsia"/>
          <w:sz w:val="32"/>
          <w:szCs w:val="32"/>
        </w:rPr>
        <w:t>要求</w:t>
      </w:r>
      <w:r w:rsidR="00E37681" w:rsidRPr="004F7156">
        <w:rPr>
          <w:rFonts w:ascii="华文仿宋" w:eastAsia="华文仿宋" w:hAnsi="华文仿宋" w:hint="eastAsia"/>
          <w:sz w:val="32"/>
          <w:szCs w:val="32"/>
        </w:rPr>
        <w:t>如下：</w:t>
      </w:r>
    </w:p>
    <w:p w:rsidR="00E37681" w:rsidRDefault="00D0684B" w:rsidP="00E37681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  <w:noProof/>
        </w:rPr>
        <w:drawing>
          <wp:inline distT="0" distB="0" distL="0" distR="0">
            <wp:extent cx="4279635" cy="1110643"/>
            <wp:effectExtent l="0" t="0" r="0" b="6985"/>
            <wp:docPr id="4" name="图片 4" descr="/Users/huangyoumu/Desktop/屏幕快照 2019-04-14 22.23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angyoumu/Desktop/屏幕快照 2019-04-14 22.23.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78" cy="111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填表说明</w:t>
      </w:r>
      <w:r w:rsidR="00C33FDE">
        <w:rPr>
          <w:rFonts w:ascii="Microsoft YaHei Light" w:eastAsia="Microsoft YaHei Light" w:hAnsi="Microsoft YaHei Light" w:hint="eastAsia"/>
        </w:rPr>
        <w:t>：</w:t>
      </w:r>
    </w:p>
    <w:p w:rsidR="00E76D19" w:rsidRPr="00E76D19" w:rsidRDefault="00647FAC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（一）</w:t>
      </w:r>
      <w:r w:rsidR="00E76D19" w:rsidRPr="00E76D19">
        <w:rPr>
          <w:rFonts w:ascii="Microsoft YaHei Light" w:eastAsia="Microsoft YaHei Light" w:hAnsi="Microsoft YaHei Light"/>
        </w:rPr>
        <w:t>表头要带有监狱单位的名称。</w:t>
      </w:r>
    </w:p>
    <w:p w:rsidR="00E76D19" w:rsidRPr="00E76D19" w:rsidRDefault="00647FAC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lastRenderedPageBreak/>
        <w:t>（二）</w:t>
      </w:r>
      <w:r w:rsidR="00E76D19" w:rsidRPr="00E76D19">
        <w:rPr>
          <w:rFonts w:ascii="Microsoft YaHei Light" w:eastAsia="Microsoft YaHei Light" w:hAnsi="Microsoft YaHei Light"/>
        </w:rPr>
        <w:t>商品信息所属月份：即商品信息生效的月份，格式为YYYYMM，必填；</w:t>
      </w:r>
    </w:p>
    <w:p w:rsidR="00E76D19" w:rsidRPr="00E76D19" w:rsidRDefault="00647FAC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（三）</w:t>
      </w:r>
      <w:r w:rsidR="00E76D19" w:rsidRPr="00E76D19">
        <w:rPr>
          <w:rFonts w:ascii="Microsoft YaHei Light" w:eastAsia="Microsoft YaHei Light" w:hAnsi="Microsoft YaHei Light"/>
        </w:rPr>
        <w:t>电商名称：16个汉字以内，必填；</w:t>
      </w:r>
    </w:p>
    <w:p w:rsidR="00E76D19" w:rsidRPr="00E76D19" w:rsidRDefault="00647FAC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（四）</w:t>
      </w:r>
      <w:r w:rsidR="00E76D19" w:rsidRPr="00E76D19">
        <w:rPr>
          <w:rFonts w:ascii="Microsoft YaHei Light" w:eastAsia="Microsoft YaHei Light" w:hAnsi="Microsoft YaHei Light"/>
        </w:rPr>
        <w:t>表格生成日期：即商品信息表下载或者导出时的自然日期，格式为YYYYMMDD，必填；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1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商品大类：包括“生活用品类”、“学习用品类”、“烟草类”、“副食类”，大类必须在这四个类型中选择，必填；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2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商品小类：如没有划分，可与商品大类相同，必填；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3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商品细类：不做特殊限制，可与商品小类相同，必填；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4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电商商品编号：全局唯一，20字节以内，必填；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5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商品名称：也</w:t>
      </w:r>
      <w:proofErr w:type="gramStart"/>
      <w:r w:rsidRPr="00E76D19">
        <w:rPr>
          <w:rFonts w:ascii="Microsoft YaHei Light" w:eastAsia="Microsoft YaHei Light" w:hAnsi="Microsoft YaHei Light"/>
        </w:rPr>
        <w:t>可商品</w:t>
      </w:r>
      <w:proofErr w:type="gramEnd"/>
      <w:r w:rsidRPr="00E76D19">
        <w:rPr>
          <w:rFonts w:ascii="Microsoft YaHei Light" w:eastAsia="Microsoft YaHei Light" w:hAnsi="Microsoft YaHei Light"/>
        </w:rPr>
        <w:t>简称，15个汉字以内（30字节），必填；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6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单价（元）：保留小数点后2位小数，如32.00，必填；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7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商品单位：如个、双、只、甁、包等，5个汉字以内，必填；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8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规格：如39码、40码，或者250ml、550ml等， 多个规格可用“；”分隔，如“红色；40码”，16个汉字以内（32字节），必填；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9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商品详情：100汉字以内，尽量避免特殊字符；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10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商品图片名称：首次导入商品信息时，采用人工批量方式，除商品信息表外还</w:t>
      </w:r>
      <w:proofErr w:type="gramStart"/>
      <w:r w:rsidRPr="00E76D19">
        <w:rPr>
          <w:rFonts w:ascii="Microsoft YaHei Light" w:eastAsia="Microsoft YaHei Light" w:hAnsi="Microsoft YaHei Light"/>
        </w:rPr>
        <w:t>需商品</w:t>
      </w:r>
      <w:proofErr w:type="gramEnd"/>
      <w:r w:rsidRPr="00E76D19">
        <w:rPr>
          <w:rFonts w:ascii="Microsoft YaHei Light" w:eastAsia="Microsoft YaHei Light" w:hAnsi="Microsoft YaHei Light"/>
        </w:rPr>
        <w:t>图片文件夹，文件夹下放入图片，图片名称填在对应商品位置，以便人工导入能够一一对应，之后的商品信息如果不发生改变，则可空；</w:t>
      </w:r>
    </w:p>
    <w:p w:rsidR="00E76D19" w:rsidRP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E76D19">
        <w:rPr>
          <w:rFonts w:ascii="Microsoft YaHei Light" w:eastAsia="Microsoft YaHei Light" w:hAnsi="Microsoft YaHei Light"/>
        </w:rPr>
        <w:t>11</w:t>
      </w:r>
      <w:r w:rsidR="00D442F6">
        <w:rPr>
          <w:rFonts w:ascii="Microsoft YaHei Light" w:eastAsia="Microsoft YaHei Light" w:hAnsi="Microsoft YaHei Light" w:hint="eastAsia"/>
        </w:rPr>
        <w:t>、</w:t>
      </w:r>
      <w:r w:rsidRPr="00E76D19">
        <w:rPr>
          <w:rFonts w:ascii="Microsoft YaHei Light" w:eastAsia="Microsoft YaHei Light" w:hAnsi="Microsoft YaHei Light"/>
        </w:rPr>
        <w:t>是否更新图片：默认否，如果为是，则商品图片名称必填，并且还要带商品图片文件夹，里面放入对应的图片。</w:t>
      </w:r>
    </w:p>
    <w:p w:rsidR="00E76D19" w:rsidRPr="00E76D19" w:rsidRDefault="00D442F6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12、</w:t>
      </w:r>
      <w:r w:rsidR="00E76D19" w:rsidRPr="00E76D19">
        <w:rPr>
          <w:rFonts w:ascii="Microsoft YaHei Light" w:eastAsia="Microsoft YaHei Light" w:hAnsi="Microsoft YaHei Light"/>
        </w:rPr>
        <w:t>商品种类数量合计：汇总本次商品种类的合计数，需要与实际数量一致，必填。</w:t>
      </w:r>
    </w:p>
    <w:p w:rsidR="00E76D19" w:rsidRPr="00150025" w:rsidRDefault="00D442F6" w:rsidP="00150025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13、</w:t>
      </w:r>
      <w:r w:rsidR="00E76D19" w:rsidRPr="00E76D19">
        <w:rPr>
          <w:rFonts w:ascii="Microsoft YaHei Light" w:eastAsia="Microsoft YaHei Light" w:hAnsi="Microsoft YaHei Light"/>
        </w:rPr>
        <w:t>商品图片要求：尺寸不超过300*300（长宽比为1:1），大小不超过500K，格式只能为.jpg, .gif，每个商品有且只支持一张图片。</w:t>
      </w:r>
    </w:p>
    <w:p w:rsidR="00E76D19" w:rsidRDefault="00E76D19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表格的电子版如下：</w:t>
      </w:r>
      <w:r w:rsidR="00B71C38">
        <w:rPr>
          <w:rFonts w:ascii="Microsoft YaHei Light" w:eastAsia="Microsoft YaHei Light" w:hAnsi="Microsoft YaHei Light" w:hint="eastAsia"/>
        </w:rPr>
        <w:t>（可双击打开）</w:t>
      </w:r>
    </w:p>
    <w:p w:rsidR="004F7156" w:rsidRDefault="00896162" w:rsidP="00150025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2D1AF7">
        <w:rPr>
          <w:rFonts w:ascii="Microsoft YaHei Light" w:eastAsia="Microsoft YaHei Light" w:hAnsi="Microsoft YaHei Light"/>
        </w:rPr>
        <w:object w:dxaOrig="1497" w:dyaOrig="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5pt;height:46.7pt" o:ole="">
            <v:imagedata r:id="rId11" o:title=""/>
          </v:shape>
          <o:OLEObject Type="Embed" ProgID="Excel.Sheet.12" ShapeID="_x0000_i1025" DrawAspect="Icon" ObjectID="_1622105054" r:id="rId12"/>
        </w:object>
      </w:r>
    </w:p>
    <w:p w:rsidR="00E76D19" w:rsidRPr="004F7156" w:rsidRDefault="004F7156" w:rsidP="00676BB4">
      <w:pPr>
        <w:spacing w:line="56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4F7156">
        <w:rPr>
          <w:rFonts w:ascii="华文仿宋" w:eastAsia="华文仿宋" w:hAnsi="华文仿宋" w:hint="eastAsia"/>
          <w:b/>
          <w:sz w:val="32"/>
          <w:szCs w:val="32"/>
        </w:rPr>
        <w:t>2、</w:t>
      </w:r>
      <w:r w:rsidR="00E76D19" w:rsidRPr="004F7156">
        <w:rPr>
          <w:rFonts w:ascii="华文仿宋" w:eastAsia="华文仿宋" w:hAnsi="华文仿宋" w:hint="eastAsia"/>
          <w:b/>
          <w:sz w:val="32"/>
          <w:szCs w:val="32"/>
        </w:rPr>
        <w:t>电商月度订单表</w:t>
      </w:r>
    </w:p>
    <w:p w:rsidR="00E76D19" w:rsidRPr="004F7156" w:rsidRDefault="00E76D19" w:rsidP="004F7156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F7156">
        <w:rPr>
          <w:rFonts w:ascii="华文仿宋" w:eastAsia="华文仿宋" w:hAnsi="华文仿宋" w:hint="eastAsia"/>
          <w:sz w:val="32"/>
          <w:szCs w:val="32"/>
        </w:rPr>
        <w:t>电商需要在自己的平台系统中，提供订单</w:t>
      </w:r>
      <w:r w:rsidR="00A4336A">
        <w:rPr>
          <w:rFonts w:ascii="华文仿宋" w:eastAsia="华文仿宋" w:hAnsi="华文仿宋" w:hint="eastAsia"/>
          <w:sz w:val="32"/>
          <w:szCs w:val="32"/>
        </w:rPr>
        <w:t>的</w:t>
      </w:r>
      <w:r w:rsidRPr="004F7156">
        <w:rPr>
          <w:rFonts w:ascii="华文仿宋" w:eastAsia="华文仿宋" w:hAnsi="华文仿宋" w:hint="eastAsia"/>
          <w:sz w:val="32"/>
          <w:szCs w:val="32"/>
        </w:rPr>
        <w:t>上传功能，</w:t>
      </w:r>
      <w:r w:rsidRPr="004F7156">
        <w:rPr>
          <w:rFonts w:ascii="华文仿宋" w:eastAsia="华文仿宋" w:hAnsi="华文仿宋" w:hint="eastAsia"/>
          <w:sz w:val="32"/>
          <w:szCs w:val="32"/>
        </w:rPr>
        <w:lastRenderedPageBreak/>
        <w:t>订单是按月汇总</w:t>
      </w:r>
      <w:r w:rsidR="007340BA">
        <w:rPr>
          <w:rFonts w:ascii="华文仿宋" w:eastAsia="华文仿宋" w:hAnsi="华文仿宋" w:hint="eastAsia"/>
          <w:sz w:val="32"/>
          <w:szCs w:val="32"/>
        </w:rPr>
        <w:t>、</w:t>
      </w:r>
      <w:r w:rsidRPr="004F7156">
        <w:rPr>
          <w:rFonts w:ascii="华文仿宋" w:eastAsia="华文仿宋" w:hAnsi="华文仿宋" w:hint="eastAsia"/>
          <w:sz w:val="32"/>
          <w:szCs w:val="32"/>
        </w:rPr>
        <w:t>上传，电商</w:t>
      </w:r>
      <w:r w:rsidR="00D91F4F">
        <w:rPr>
          <w:rFonts w:ascii="华文仿宋" w:eastAsia="华文仿宋" w:hAnsi="华文仿宋" w:hint="eastAsia"/>
          <w:sz w:val="32"/>
          <w:szCs w:val="32"/>
        </w:rPr>
        <w:t>平台</w:t>
      </w:r>
      <w:r w:rsidRPr="004F7156">
        <w:rPr>
          <w:rFonts w:ascii="华文仿宋" w:eastAsia="华文仿宋" w:hAnsi="华文仿宋" w:hint="eastAsia"/>
          <w:sz w:val="32"/>
          <w:szCs w:val="32"/>
        </w:rPr>
        <w:t>系统需要将订单表中的商品在其系统上自动下单处理，要区分监狱和月份，月度订单表格式要求如下：</w:t>
      </w:r>
    </w:p>
    <w:p w:rsidR="00E76D19" w:rsidRDefault="00DF57E7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/>
          <w:noProof/>
        </w:rPr>
        <w:drawing>
          <wp:inline distT="0" distB="0" distL="0" distR="0">
            <wp:extent cx="4214288" cy="1767544"/>
            <wp:effectExtent l="0" t="0" r="2540" b="10795"/>
            <wp:docPr id="10" name="图片 10" descr="屏幕快照%202019-05-14%2016.46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屏幕快照%202019-05-14%2016.46.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888" cy="17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D4" w:rsidRPr="00867DD4" w:rsidRDefault="00867DD4" w:rsidP="00867DD4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867DD4">
        <w:rPr>
          <w:rFonts w:ascii="Microsoft YaHei Light" w:eastAsia="Microsoft YaHei Light" w:hAnsi="Microsoft YaHei Light" w:hint="eastAsia"/>
        </w:rPr>
        <w:t>表格说明：</w:t>
      </w:r>
      <w:r w:rsidRPr="00867DD4">
        <w:rPr>
          <w:rFonts w:ascii="Microsoft YaHei Light" w:eastAsia="Microsoft YaHei Light" w:hAnsi="Microsoft YaHei Light" w:hint="eastAsia"/>
        </w:rPr>
        <w:br/>
        <w:t>1，姓名：不可空，字符，最大长度16字节，内容是具体监区的收货人姓名或监区名；</w:t>
      </w:r>
      <w:r w:rsidRPr="00867DD4">
        <w:rPr>
          <w:rFonts w:ascii="Microsoft YaHei Light" w:eastAsia="Microsoft YaHei Light" w:hAnsi="Microsoft YaHei Light" w:hint="eastAsia"/>
        </w:rPr>
        <w:br/>
        <w:t>2，省：不可空，字符，最大长度32字节，内容是省份，格式为“省份名称+省份编码"，如广东省为"广东N19"；</w:t>
      </w:r>
      <w:r w:rsidRPr="00867DD4">
        <w:rPr>
          <w:rFonts w:ascii="Microsoft YaHei Light" w:eastAsia="Microsoft YaHei Light" w:hAnsi="Microsoft YaHei Light" w:hint="eastAsia"/>
        </w:rPr>
        <w:br/>
        <w:t>3，市：不可空，字符，最大长度32字节，内容是省内所属地市，格式为"地市名称+地市编码"，如"广州市N1601"；</w:t>
      </w:r>
      <w:r w:rsidRPr="00867DD4">
        <w:rPr>
          <w:rFonts w:ascii="Microsoft YaHei Light" w:eastAsia="Microsoft YaHei Light" w:hAnsi="Microsoft YaHei Light" w:hint="eastAsia"/>
        </w:rPr>
        <w:br/>
        <w:t>4，县：不可空，字符，最大长度32字节，内容是省内地市所属县或区，格式为"县区名称+县区编码"，如"从化区N50285"；</w:t>
      </w:r>
      <w:r w:rsidRPr="00867DD4">
        <w:rPr>
          <w:rFonts w:ascii="Microsoft YaHei Light" w:eastAsia="Microsoft YaHei Light" w:hAnsi="Microsoft YaHei Light" w:hint="eastAsia"/>
        </w:rPr>
        <w:br/>
        <w:t>5，街道：不可空，字符，最大长度64字节，内容是送货地址所属街道，格式为"街道名称+街道编码"，如"鳌头镇N50471"；</w:t>
      </w:r>
      <w:r w:rsidRPr="00867DD4">
        <w:rPr>
          <w:rFonts w:ascii="Microsoft YaHei Light" w:eastAsia="Microsoft YaHei Light" w:hAnsi="Microsoft YaHei Light" w:hint="eastAsia"/>
        </w:rPr>
        <w:br/>
        <w:t>6，送货地址：不可空，字符，最大长度128字节，内容是详细的送货地址（包括省市县街道），格式为"省+市+县/区+街道+详细地址"，如"广东省广州市从化区鳌头镇聚丰北路623号三监区"；</w:t>
      </w:r>
      <w:r w:rsidRPr="00867DD4">
        <w:rPr>
          <w:rFonts w:ascii="Microsoft YaHei Light" w:eastAsia="Microsoft YaHei Light" w:hAnsi="Microsoft YaHei Light" w:hint="eastAsia"/>
        </w:rPr>
        <w:br/>
        <w:t>7，邮政编码：可空，字符，最大长度6字节，国家邮政编码；</w:t>
      </w:r>
      <w:r w:rsidRPr="00867DD4">
        <w:rPr>
          <w:rFonts w:ascii="Microsoft YaHei Light" w:eastAsia="Microsoft YaHei Light" w:hAnsi="Microsoft YaHei Light" w:hint="eastAsia"/>
        </w:rPr>
        <w:br/>
        <w:t>8，联系电话：不可空，字符，最大长度32字节，收货人的联系电话号码；</w:t>
      </w:r>
      <w:r w:rsidRPr="00867DD4">
        <w:rPr>
          <w:rFonts w:ascii="Microsoft YaHei Light" w:eastAsia="Microsoft YaHei Light" w:hAnsi="Microsoft YaHei Light" w:hint="eastAsia"/>
        </w:rPr>
        <w:br/>
        <w:t>9，商品编号：不可空，字符，最大长度24字节，订单商品的编号，即电商平台导出商品信息的商品编号，在同一个电商中是唯一的；</w:t>
      </w:r>
      <w:r w:rsidRPr="00867DD4">
        <w:rPr>
          <w:rFonts w:ascii="Microsoft YaHei Light" w:eastAsia="Microsoft YaHei Light" w:hAnsi="Microsoft YaHei Light" w:hint="eastAsia"/>
        </w:rPr>
        <w:br/>
        <w:t>10，商品名称：不可空，字符，最大长度32字节，商品的全名或简称；</w:t>
      </w:r>
      <w:r w:rsidRPr="00867DD4">
        <w:rPr>
          <w:rFonts w:ascii="Microsoft YaHei Light" w:eastAsia="Microsoft YaHei Light" w:hAnsi="Microsoft YaHei Light" w:hint="eastAsia"/>
        </w:rPr>
        <w:br/>
        <w:t>11，数量：不可空，整数数字，最大长度6位，对应商品的购买数量；</w:t>
      </w:r>
      <w:r w:rsidRPr="00867DD4">
        <w:rPr>
          <w:rFonts w:ascii="Microsoft YaHei Light" w:eastAsia="Microsoft YaHei Light" w:hAnsi="Microsoft YaHei Light" w:hint="eastAsia"/>
        </w:rPr>
        <w:br/>
        <w:t>12，备注1：可空，字符，最大长度128字节，对应商品订单的备注说</w:t>
      </w:r>
      <w:r w:rsidRPr="00867DD4">
        <w:rPr>
          <w:rFonts w:ascii="Microsoft YaHei Light" w:eastAsia="Microsoft YaHei Light" w:hAnsi="Microsoft YaHei Light" w:hint="eastAsia"/>
        </w:rPr>
        <w:lastRenderedPageBreak/>
        <w:t>明；</w:t>
      </w:r>
      <w:r w:rsidRPr="00867DD4">
        <w:rPr>
          <w:rFonts w:ascii="Microsoft YaHei Light" w:eastAsia="Microsoft YaHei Light" w:hAnsi="Microsoft YaHei Light" w:hint="eastAsia"/>
        </w:rPr>
        <w:br/>
        <w:t>13，单价：不可空，数字，精确到小数点后2位，最大长度8位，对应商品</w:t>
      </w:r>
      <w:proofErr w:type="gramStart"/>
      <w:r w:rsidRPr="00867DD4">
        <w:rPr>
          <w:rFonts w:ascii="Microsoft YaHei Light" w:eastAsia="Microsoft YaHei Light" w:hAnsi="Microsoft YaHei Light" w:hint="eastAsia"/>
        </w:rPr>
        <w:t>在此电</w:t>
      </w:r>
      <w:proofErr w:type="gramEnd"/>
      <w:r w:rsidRPr="00867DD4">
        <w:rPr>
          <w:rFonts w:ascii="Microsoft YaHei Light" w:eastAsia="Microsoft YaHei Light" w:hAnsi="Microsoft YaHei Light" w:hint="eastAsia"/>
        </w:rPr>
        <w:t>商平台当月的单位价格；</w:t>
      </w:r>
      <w:r w:rsidRPr="00867DD4">
        <w:rPr>
          <w:rFonts w:ascii="Microsoft YaHei Light" w:eastAsia="Microsoft YaHei Light" w:hAnsi="Microsoft YaHei Light" w:hint="eastAsia"/>
        </w:rPr>
        <w:br/>
        <w:t>此表支持同一送货地址同样商品，如遇到此情况，电商平台应该能够累加商品数量，但如果单价不同，则不需累加；</w:t>
      </w:r>
      <w:r w:rsidRPr="00867DD4">
        <w:rPr>
          <w:rFonts w:ascii="Microsoft YaHei Light" w:eastAsia="Microsoft YaHei Light" w:hAnsi="Microsoft YaHei Light" w:hint="eastAsia"/>
        </w:rPr>
        <w:br/>
        <w:t>此表最大行数支持50000行商品订单数据</w:t>
      </w:r>
    </w:p>
    <w:p w:rsidR="00867DD4" w:rsidRPr="00867DD4" w:rsidRDefault="00867DD4" w:rsidP="00D72B2C">
      <w:pPr>
        <w:pStyle w:val="a3"/>
        <w:ind w:left="840" w:firstLineChars="0"/>
        <w:rPr>
          <w:rFonts w:ascii="Microsoft YaHei Light" w:eastAsia="Microsoft YaHei Light" w:hAnsi="Microsoft YaHei Light"/>
        </w:rPr>
      </w:pPr>
    </w:p>
    <w:p w:rsidR="000C709E" w:rsidRDefault="000C709E" w:rsidP="00E76D19">
      <w:pPr>
        <w:pStyle w:val="a3"/>
        <w:ind w:left="840" w:firstLineChars="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表格的电子版如下：</w:t>
      </w:r>
      <w:r w:rsidR="00B71C38">
        <w:rPr>
          <w:rFonts w:ascii="Microsoft YaHei Light" w:eastAsia="Microsoft YaHei Light" w:hAnsi="Microsoft YaHei Light" w:hint="eastAsia"/>
        </w:rPr>
        <w:t>（可双击打开）</w:t>
      </w:r>
    </w:p>
    <w:bookmarkStart w:id="0" w:name="_GoBack"/>
    <w:p w:rsidR="000C709E" w:rsidRPr="00150025" w:rsidRDefault="00AB706B" w:rsidP="00150025">
      <w:pPr>
        <w:pStyle w:val="a3"/>
        <w:ind w:left="840" w:firstLineChars="0"/>
        <w:rPr>
          <w:rFonts w:ascii="Microsoft YaHei Light" w:eastAsia="Microsoft YaHei Light" w:hAnsi="Microsoft YaHei Light"/>
        </w:rPr>
      </w:pPr>
      <w:r w:rsidRPr="002D1AF7">
        <w:rPr>
          <w:rFonts w:ascii="Microsoft YaHei Light" w:eastAsia="Microsoft YaHei Light" w:hAnsi="Microsoft YaHei Light"/>
        </w:rPr>
        <w:object w:dxaOrig="1497" w:dyaOrig="935">
          <v:shape id="_x0000_i1026" type="#_x0000_t75" style="width:74.75pt;height:46.7pt" o:ole="">
            <v:imagedata r:id="rId14" o:title=""/>
          </v:shape>
          <o:OLEObject Type="Embed" ProgID="Excel.Sheet.8" ShapeID="_x0000_i1026" DrawAspect="Icon" ObjectID="_1622105055" r:id="rId15"/>
        </w:object>
      </w:r>
      <w:bookmarkEnd w:id="0"/>
    </w:p>
    <w:p w:rsidR="00314927" w:rsidRPr="00314927" w:rsidRDefault="00314927" w:rsidP="00314927">
      <w:pPr>
        <w:pStyle w:val="a3"/>
        <w:ind w:left="840" w:firstLineChars="0"/>
        <w:rPr>
          <w:rFonts w:ascii="Microsoft YaHei Light" w:eastAsia="Microsoft YaHei Light" w:hAnsi="Microsoft YaHei Light"/>
        </w:rPr>
      </w:pPr>
    </w:p>
    <w:sectPr w:rsidR="00314927" w:rsidRPr="00314927" w:rsidSect="006E48A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15" w:rsidRDefault="009D0515" w:rsidP="0061441D">
      <w:r>
        <w:separator/>
      </w:r>
    </w:p>
  </w:endnote>
  <w:endnote w:type="continuationSeparator" w:id="0">
    <w:p w:rsidR="009D0515" w:rsidRDefault="009D0515" w:rsidP="0061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Light">
    <w:altName w:val="微软雅黑"/>
    <w:charset w:val="86"/>
    <w:family w:val="auto"/>
    <w:pitch w:val="variable"/>
    <w:sig w:usb0="00000000" w:usb1="28CF0010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15" w:rsidRDefault="009D0515" w:rsidP="0061441D">
      <w:r>
        <w:separator/>
      </w:r>
    </w:p>
  </w:footnote>
  <w:footnote w:type="continuationSeparator" w:id="0">
    <w:p w:rsidR="009D0515" w:rsidRDefault="009D0515" w:rsidP="0061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78D"/>
    <w:multiLevelType w:val="hybridMultilevel"/>
    <w:tmpl w:val="A6B018AE"/>
    <w:lvl w:ilvl="0" w:tplc="8D20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53F0E"/>
    <w:multiLevelType w:val="hybridMultilevel"/>
    <w:tmpl w:val="3C644EB8"/>
    <w:lvl w:ilvl="0" w:tplc="0409000F">
      <w:start w:val="1"/>
      <w:numFmt w:val="decimal"/>
      <w:lvlText w:val="%1."/>
      <w:lvlJc w:val="left"/>
      <w:pPr>
        <w:ind w:left="1739" w:hanging="480"/>
      </w:pPr>
    </w:lvl>
    <w:lvl w:ilvl="1" w:tplc="04090019" w:tentative="1">
      <w:start w:val="1"/>
      <w:numFmt w:val="lowerLetter"/>
      <w:lvlText w:val="%2)"/>
      <w:lvlJc w:val="left"/>
      <w:pPr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ind w:left="3179" w:hanging="480"/>
      </w:pPr>
    </w:lvl>
    <w:lvl w:ilvl="4" w:tplc="04090019" w:tentative="1">
      <w:start w:val="1"/>
      <w:numFmt w:val="lowerLetter"/>
      <w:lvlText w:val="%5)"/>
      <w:lvlJc w:val="left"/>
      <w:pPr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ind w:left="4619" w:hanging="480"/>
      </w:pPr>
    </w:lvl>
    <w:lvl w:ilvl="7" w:tplc="04090019" w:tentative="1">
      <w:start w:val="1"/>
      <w:numFmt w:val="lowerLetter"/>
      <w:lvlText w:val="%8)"/>
      <w:lvlJc w:val="left"/>
      <w:pPr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ind w:left="5579" w:hanging="480"/>
      </w:pPr>
    </w:lvl>
  </w:abstractNum>
  <w:abstractNum w:abstractNumId="2">
    <w:nsid w:val="3EFA31A3"/>
    <w:multiLevelType w:val="hybridMultilevel"/>
    <w:tmpl w:val="C8609610"/>
    <w:lvl w:ilvl="0" w:tplc="FFFC2F38">
      <w:start w:val="1"/>
      <w:numFmt w:val="decimal"/>
      <w:lvlText w:val="%1，"/>
      <w:lvlJc w:val="left"/>
      <w:pPr>
        <w:ind w:left="197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ind w:left="3179" w:hanging="480"/>
      </w:pPr>
    </w:lvl>
    <w:lvl w:ilvl="4" w:tplc="04090019" w:tentative="1">
      <w:start w:val="1"/>
      <w:numFmt w:val="lowerLetter"/>
      <w:lvlText w:val="%5)"/>
      <w:lvlJc w:val="left"/>
      <w:pPr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ind w:left="4619" w:hanging="480"/>
      </w:pPr>
    </w:lvl>
    <w:lvl w:ilvl="7" w:tplc="04090019" w:tentative="1">
      <w:start w:val="1"/>
      <w:numFmt w:val="lowerLetter"/>
      <w:lvlText w:val="%8)"/>
      <w:lvlJc w:val="left"/>
      <w:pPr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ind w:left="5579" w:hanging="480"/>
      </w:pPr>
    </w:lvl>
  </w:abstractNum>
  <w:abstractNum w:abstractNumId="3">
    <w:nsid w:val="4D050295"/>
    <w:multiLevelType w:val="hybridMultilevel"/>
    <w:tmpl w:val="A718BAB2"/>
    <w:lvl w:ilvl="0" w:tplc="52DE5F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FE0D96"/>
    <w:multiLevelType w:val="hybridMultilevel"/>
    <w:tmpl w:val="E59C418A"/>
    <w:lvl w:ilvl="0" w:tplc="02D63BF0">
      <w:start w:val="1"/>
      <w:numFmt w:val="japaneseCounting"/>
      <w:lvlText w:val="%1，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6A547606"/>
    <w:multiLevelType w:val="hybridMultilevel"/>
    <w:tmpl w:val="3C644EB8"/>
    <w:lvl w:ilvl="0" w:tplc="0409000F">
      <w:start w:val="1"/>
      <w:numFmt w:val="decimal"/>
      <w:lvlText w:val="%1."/>
      <w:lvlJc w:val="left"/>
      <w:pPr>
        <w:ind w:left="1739" w:hanging="480"/>
      </w:pPr>
    </w:lvl>
    <w:lvl w:ilvl="1" w:tplc="04090019" w:tentative="1">
      <w:start w:val="1"/>
      <w:numFmt w:val="lowerLetter"/>
      <w:lvlText w:val="%2)"/>
      <w:lvlJc w:val="left"/>
      <w:pPr>
        <w:ind w:left="2219" w:hanging="480"/>
      </w:pPr>
    </w:lvl>
    <w:lvl w:ilvl="2" w:tplc="0409001B" w:tentative="1">
      <w:start w:val="1"/>
      <w:numFmt w:val="lowerRoman"/>
      <w:lvlText w:val="%3."/>
      <w:lvlJc w:val="right"/>
      <w:pPr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ind w:left="3179" w:hanging="480"/>
      </w:pPr>
    </w:lvl>
    <w:lvl w:ilvl="4" w:tplc="04090019" w:tentative="1">
      <w:start w:val="1"/>
      <w:numFmt w:val="lowerLetter"/>
      <w:lvlText w:val="%5)"/>
      <w:lvlJc w:val="left"/>
      <w:pPr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ind w:left="4619" w:hanging="480"/>
      </w:pPr>
    </w:lvl>
    <w:lvl w:ilvl="7" w:tplc="04090019" w:tentative="1">
      <w:start w:val="1"/>
      <w:numFmt w:val="lowerLetter"/>
      <w:lvlText w:val="%8)"/>
      <w:lvlJc w:val="left"/>
      <w:pPr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ind w:left="5579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DDB"/>
    <w:rsid w:val="0006013F"/>
    <w:rsid w:val="000668E0"/>
    <w:rsid w:val="000931C5"/>
    <w:rsid w:val="000A7AFF"/>
    <w:rsid w:val="000C709E"/>
    <w:rsid w:val="000E50B1"/>
    <w:rsid w:val="00150025"/>
    <w:rsid w:val="00165A94"/>
    <w:rsid w:val="0019102B"/>
    <w:rsid w:val="001D2554"/>
    <w:rsid w:val="001E4942"/>
    <w:rsid w:val="00220C3C"/>
    <w:rsid w:val="0022673E"/>
    <w:rsid w:val="00235DDB"/>
    <w:rsid w:val="002810A1"/>
    <w:rsid w:val="002D1AF7"/>
    <w:rsid w:val="002D5CF7"/>
    <w:rsid w:val="00314927"/>
    <w:rsid w:val="0032300D"/>
    <w:rsid w:val="00330640"/>
    <w:rsid w:val="003A5757"/>
    <w:rsid w:val="004170E7"/>
    <w:rsid w:val="00483952"/>
    <w:rsid w:val="004C7E80"/>
    <w:rsid w:val="004D26D6"/>
    <w:rsid w:val="004D5960"/>
    <w:rsid w:val="004E2F52"/>
    <w:rsid w:val="004F14AF"/>
    <w:rsid w:val="004F7156"/>
    <w:rsid w:val="004F71B8"/>
    <w:rsid w:val="005219D5"/>
    <w:rsid w:val="005B61FB"/>
    <w:rsid w:val="0061441D"/>
    <w:rsid w:val="00637872"/>
    <w:rsid w:val="00637F59"/>
    <w:rsid w:val="00647FAC"/>
    <w:rsid w:val="00675AF7"/>
    <w:rsid w:val="00676BB4"/>
    <w:rsid w:val="006E48AD"/>
    <w:rsid w:val="006E78F2"/>
    <w:rsid w:val="007340BA"/>
    <w:rsid w:val="0073677F"/>
    <w:rsid w:val="00745592"/>
    <w:rsid w:val="00776271"/>
    <w:rsid w:val="007976A2"/>
    <w:rsid w:val="007D6A9C"/>
    <w:rsid w:val="007E5C92"/>
    <w:rsid w:val="00803455"/>
    <w:rsid w:val="0082709C"/>
    <w:rsid w:val="008624B3"/>
    <w:rsid w:val="00867DD4"/>
    <w:rsid w:val="00886E6B"/>
    <w:rsid w:val="008949A0"/>
    <w:rsid w:val="00896162"/>
    <w:rsid w:val="008B6AB2"/>
    <w:rsid w:val="008F7780"/>
    <w:rsid w:val="00902627"/>
    <w:rsid w:val="00955A90"/>
    <w:rsid w:val="00963DC9"/>
    <w:rsid w:val="009741AE"/>
    <w:rsid w:val="009A3901"/>
    <w:rsid w:val="009D0515"/>
    <w:rsid w:val="009D4589"/>
    <w:rsid w:val="00A30071"/>
    <w:rsid w:val="00A4336A"/>
    <w:rsid w:val="00A4646F"/>
    <w:rsid w:val="00A60C4C"/>
    <w:rsid w:val="00A70E18"/>
    <w:rsid w:val="00AB706B"/>
    <w:rsid w:val="00AD225A"/>
    <w:rsid w:val="00B57E1D"/>
    <w:rsid w:val="00B62780"/>
    <w:rsid w:val="00B67F45"/>
    <w:rsid w:val="00B7115F"/>
    <w:rsid w:val="00B71C38"/>
    <w:rsid w:val="00C17814"/>
    <w:rsid w:val="00C27361"/>
    <w:rsid w:val="00C33FDE"/>
    <w:rsid w:val="00C37343"/>
    <w:rsid w:val="00C376B0"/>
    <w:rsid w:val="00C57C93"/>
    <w:rsid w:val="00C95D67"/>
    <w:rsid w:val="00D0684B"/>
    <w:rsid w:val="00D35BB4"/>
    <w:rsid w:val="00D442F6"/>
    <w:rsid w:val="00D72B2C"/>
    <w:rsid w:val="00D91F4F"/>
    <w:rsid w:val="00DC2351"/>
    <w:rsid w:val="00DD30F7"/>
    <w:rsid w:val="00DE4CC2"/>
    <w:rsid w:val="00DF5149"/>
    <w:rsid w:val="00DF57E7"/>
    <w:rsid w:val="00DF6471"/>
    <w:rsid w:val="00E0041D"/>
    <w:rsid w:val="00E14C6E"/>
    <w:rsid w:val="00E37681"/>
    <w:rsid w:val="00E5706A"/>
    <w:rsid w:val="00E76D19"/>
    <w:rsid w:val="00E81812"/>
    <w:rsid w:val="00EA63D8"/>
    <w:rsid w:val="00ED135C"/>
    <w:rsid w:val="00EE58DF"/>
    <w:rsid w:val="00EF6074"/>
    <w:rsid w:val="00EF7F19"/>
    <w:rsid w:val="00F3200B"/>
    <w:rsid w:val="00F40716"/>
    <w:rsid w:val="00F462C0"/>
    <w:rsid w:val="00F86F6E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26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6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4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441D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14C6E"/>
    <w:rPr>
      <w:rFonts w:ascii="宋体" w:eastAsia="宋体"/>
    </w:rPr>
  </w:style>
  <w:style w:type="character" w:customStyle="1" w:styleId="Char2">
    <w:name w:val="文档结构图 Char"/>
    <w:basedOn w:val="a0"/>
    <w:link w:val="a7"/>
    <w:uiPriority w:val="99"/>
    <w:semiHidden/>
    <w:rsid w:val="00E14C6E"/>
    <w:rPr>
      <w:rFonts w:ascii="宋体"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26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6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4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441D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14C6E"/>
    <w:rPr>
      <w:rFonts w:ascii="宋体" w:eastAsia="宋体"/>
    </w:rPr>
  </w:style>
  <w:style w:type="character" w:customStyle="1" w:styleId="Char2">
    <w:name w:val="文档结构图 Char"/>
    <w:basedOn w:val="a0"/>
    <w:link w:val="a7"/>
    <w:uiPriority w:val="99"/>
    <w:semiHidden/>
    <w:rsid w:val="00E14C6E"/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1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___1.xls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384</Words>
  <Characters>2193</Characters>
  <Application>Microsoft Office Word</Application>
  <DocSecurity>0</DocSecurity>
  <Lines>18</Lines>
  <Paragraphs>5</Paragraphs>
  <ScaleCrop>false</ScaleCrop>
  <Company>china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黄又木</dc:creator>
  <cp:lastModifiedBy>曾耀文 </cp:lastModifiedBy>
  <cp:revision>29</cp:revision>
  <dcterms:created xsi:type="dcterms:W3CDTF">2019-05-14T09:15:00Z</dcterms:created>
  <dcterms:modified xsi:type="dcterms:W3CDTF">2019-06-15T03:58:00Z</dcterms:modified>
</cp:coreProperties>
</file>